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2A3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11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а 2020 г. № 14</w:t>
      </w: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2A3F11">
        <w:rPr>
          <w:rFonts w:ascii="Times New Roman" w:hAnsi="Times New Roman" w:cs="Times New Roman"/>
          <w:spacing w:val="-1"/>
          <w:sz w:val="24"/>
          <w:szCs w:val="24"/>
        </w:rPr>
        <w:t xml:space="preserve"> продлении срока действия </w:t>
      </w: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и внесении изменений в муниципальную программу сельского поселения «Содержание и ремонт </w:t>
      </w:r>
      <w:proofErr w:type="spellStart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улично-дорожнойсети</w:t>
      </w:r>
      <w:proofErr w:type="spellEnd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 автомобильных дорог общего пользования, находящихся в </w:t>
      </w:r>
      <w:r w:rsidRPr="002A3F11">
        <w:rPr>
          <w:rFonts w:ascii="Times New Roman" w:hAnsi="Times New Roman" w:cs="Times New Roman"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</w:t>
      </w: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район Республики Башкортостан на 2015- 2021гг.»</w:t>
      </w: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         В       целях корректировки программных мероприятий и уточнения объема финансирования, в соответствии с </w:t>
      </w:r>
      <w:hyperlink r:id="rId4" w:history="1">
        <w:r w:rsidRPr="002A3F11">
          <w:rPr>
            <w:rStyle w:val="a4"/>
            <w:rFonts w:ascii="Times New Roman" w:hAnsi="Times New Roman" w:cs="Times New Roman"/>
            <w:spacing w:val="-1"/>
            <w:sz w:val="24"/>
            <w:szCs w:val="24"/>
            <w:highlight w:val="whit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2A3F11">
          <w:rPr>
            <w:rStyle w:val="a4"/>
            <w:rFonts w:ascii="Times New Roman" w:hAnsi="Times New Roman" w:cs="Times New Roman"/>
            <w:spacing w:val="-1"/>
            <w:sz w:val="24"/>
            <w:szCs w:val="24"/>
            <w:highlight w:val="white"/>
          </w:rPr>
          <w:t>Уставом</w:t>
        </w:r>
      </w:hyperlink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, администрация сельского поселения </w:t>
      </w:r>
      <w:proofErr w:type="spellStart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Бакалинский</w:t>
      </w:r>
      <w:proofErr w:type="spellEnd"/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район РБ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z w:val="24"/>
          <w:szCs w:val="24"/>
          <w:highlight w:val="white"/>
        </w:rPr>
        <w:t>ПОСТАНОВЛЯЕТ: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z w:val="24"/>
          <w:szCs w:val="24"/>
        </w:rPr>
        <w:tab/>
        <w:t xml:space="preserve">1. Продлить срок действия муниципальной программы сельского поселения </w:t>
      </w: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«Содержание и ремонт улично-дорожной</w:t>
      </w:r>
      <w:r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</w:t>
      </w: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A3F11">
        <w:rPr>
          <w:rFonts w:ascii="Times New Roman" w:hAnsi="Times New Roman" w:cs="Times New Roman"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</w:t>
      </w:r>
      <w:r w:rsidRPr="002A3F1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район Республики Башкортостан на 2015- 2021 гг.»</w:t>
      </w:r>
      <w:r w:rsidRPr="002A3F11">
        <w:rPr>
          <w:rFonts w:ascii="Times New Roman" w:hAnsi="Times New Roman" w:cs="Times New Roman"/>
          <w:sz w:val="24"/>
          <w:szCs w:val="24"/>
        </w:rPr>
        <w:t xml:space="preserve"> до 2022 года.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2.Внести в муниципальную программу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  <w:highlight w:val="white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  <w:highlight w:val="white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  <w:highlight w:val="white"/>
        </w:rPr>
        <w:t xml:space="preserve"> район Республики Башкортостан на 2015- 2020 гг.», утвержденную постановлением от 27.04.2015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№ </w:t>
      </w:r>
      <w:r w:rsidRPr="002A3F11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2A3F11">
        <w:rPr>
          <w:rStyle w:val="a4"/>
          <w:rFonts w:ascii="Times New Roman" w:hAnsi="Times New Roman" w:cs="Times New Roman"/>
          <w:sz w:val="24"/>
          <w:szCs w:val="24"/>
          <w:highlight w:val="white"/>
        </w:rPr>
        <w:t xml:space="preserve"> (с изменениями и дополнениями)</w:t>
      </w:r>
      <w:r w:rsidRPr="002A3F11">
        <w:rPr>
          <w:rFonts w:ascii="Times New Roman" w:hAnsi="Times New Roman" w:cs="Times New Roman"/>
          <w:sz w:val="24"/>
          <w:szCs w:val="24"/>
          <w:highlight w:val="white"/>
        </w:rPr>
        <w:t>, следующие изменения: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  <w:highlight w:val="white"/>
        </w:rPr>
        <w:tab/>
        <w:t>2.1.</w:t>
      </w:r>
      <w:r w:rsidRPr="002A3F11">
        <w:rPr>
          <w:rFonts w:ascii="Times New Roman" w:hAnsi="Times New Roman" w:cs="Times New Roman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2015- 2022 гг.»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z w:val="24"/>
          <w:szCs w:val="24"/>
        </w:rPr>
        <w:tab/>
        <w:t>2.2. В паспорте программы сроки реализации программы «2015 – 2020 годы» заменить на «2015 – 2022 годы»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A3F11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2.3. </w:t>
      </w:r>
      <w:r w:rsidRPr="002A3F11">
        <w:rPr>
          <w:rFonts w:ascii="Times New Roman" w:hAnsi="Times New Roman" w:cs="Times New Roman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83"/>
        <w:gridCol w:w="3855"/>
      </w:tblGrid>
      <w:tr w:rsidR="006F70F7" w:rsidRPr="002A3F11" w:rsidTr="003422DC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3687,7 тыс. руб.</w:t>
            </w:r>
          </w:p>
        </w:tc>
      </w:tr>
      <w:tr w:rsidR="006F70F7" w:rsidRPr="002A3F11" w:rsidTr="003422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 год, всего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425,8 тыс. руб.</w:t>
            </w:r>
          </w:p>
        </w:tc>
      </w:tr>
      <w:tr w:rsidR="006F70F7" w:rsidRPr="002A3F11" w:rsidTr="003422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283,0 тыс. руб.</w:t>
            </w:r>
          </w:p>
        </w:tc>
      </w:tr>
      <w:tr w:rsidR="006F70F7" w:rsidRPr="002A3F11" w:rsidTr="003422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142,8 тыс. руб.</w:t>
            </w:r>
          </w:p>
        </w:tc>
      </w:tr>
      <w:tr w:rsidR="006F70F7" w:rsidRPr="002A3F11" w:rsidTr="003422D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280,0 тыс. руб.</w:t>
            </w:r>
          </w:p>
        </w:tc>
      </w:tr>
      <w:tr w:rsidR="006F70F7" w:rsidRPr="002A3F11" w:rsidTr="003422D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280,0 тыс. руб.</w:t>
            </w:r>
          </w:p>
        </w:tc>
      </w:tr>
      <w:tr w:rsidR="006F70F7" w:rsidRPr="002A3F11" w:rsidTr="003422D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491,0 тыс. руб.</w:t>
            </w:r>
          </w:p>
        </w:tc>
      </w:tr>
      <w:tr w:rsidR="006F70F7" w:rsidRPr="002A3F11" w:rsidTr="003422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217,1 тыс. руб.</w:t>
            </w:r>
          </w:p>
        </w:tc>
      </w:tr>
      <w:tr w:rsidR="006F70F7" w:rsidRPr="002A3F11" w:rsidTr="003422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273,9 тыс. руб.</w:t>
            </w:r>
          </w:p>
        </w:tc>
      </w:tr>
      <w:tr w:rsidR="006F70F7" w:rsidRPr="002A3F1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1991,0 тыс. руб.</w:t>
            </w:r>
          </w:p>
        </w:tc>
      </w:tr>
      <w:tr w:rsidR="006F70F7" w:rsidRPr="002A3F1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1190,20 тыс. руб.</w:t>
            </w:r>
          </w:p>
        </w:tc>
      </w:tr>
      <w:tr w:rsidR="006F70F7" w:rsidRPr="002A3F1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500,8 тыс. руб.</w:t>
            </w:r>
          </w:p>
        </w:tc>
      </w:tr>
      <w:tr w:rsidR="006F70F7" w:rsidRPr="002A3F1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300,0 тыс. руб.</w:t>
            </w:r>
          </w:p>
        </w:tc>
      </w:tr>
      <w:tr w:rsidR="006F70F7" w:rsidRPr="002A3F1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F70F7" w:rsidRPr="002A3F1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F70F7" w:rsidRPr="002A3F1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F70F7" w:rsidRPr="002A3F1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468,6тыс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6F70F7" w:rsidRPr="002A3F11" w:rsidRDefault="006F70F7" w:rsidP="006F70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3F11">
        <w:rPr>
          <w:rFonts w:ascii="Times New Roman" w:hAnsi="Times New Roman" w:cs="Times New Roman"/>
          <w:sz w:val="24"/>
          <w:szCs w:val="24"/>
        </w:rPr>
        <w:t>2.4. Приложение к постановлению читать в новой редакции согласно приложению №1 к настоящему постановлению.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 xml:space="preserve">        4. Контроль заходом выполнением настоящего постановления возложить на главу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F70F7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F7" w:rsidRPr="002A3F11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F7" w:rsidRDefault="006F70F7" w:rsidP="006F70F7">
      <w:pPr>
        <w:pStyle w:val="a3"/>
        <w:rPr>
          <w:rFonts w:ascii="Times New Roman" w:hAnsi="Times New Roman" w:cs="Times New Roman"/>
          <w:sz w:val="24"/>
          <w:szCs w:val="24"/>
        </w:rPr>
        <w:sectPr w:rsidR="006F70F7">
          <w:pgSz w:w="11906" w:h="16838"/>
          <w:pgMar w:top="1134" w:right="850" w:bottom="1134" w:left="1701" w:header="708" w:footer="708" w:gutter="0"/>
          <w:cols w:space="720"/>
        </w:sectPr>
      </w:pPr>
    </w:p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F1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муниципальной Программы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A3F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A3F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2015- 2022 гг.»</w:t>
      </w:r>
    </w:p>
    <w:tbl>
      <w:tblPr>
        <w:tblW w:w="15705" w:type="dxa"/>
        <w:jc w:val="center"/>
        <w:tblInd w:w="7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1"/>
        <w:gridCol w:w="3892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</w:tblGrid>
      <w:tr w:rsidR="006F70F7" w:rsidRPr="002A3F11" w:rsidTr="003422DC">
        <w:trPr>
          <w:trHeight w:val="874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*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vertAlign w:val="superscript"/>
              </w:rPr>
              <w:t>(тыс. руб.)</w:t>
            </w:r>
          </w:p>
        </w:tc>
      </w:tr>
      <w:tr w:rsidR="006F70F7" w:rsidRPr="002A3F11" w:rsidTr="003422DC">
        <w:trPr>
          <w:trHeight w:val="27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70F7" w:rsidRPr="002A3F11" w:rsidTr="003422DC">
        <w:trPr>
          <w:trHeight w:val="45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0F7" w:rsidRPr="002A3F11" w:rsidTr="003422DC">
        <w:trPr>
          <w:trHeight w:val="65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</w:tr>
      <w:tr w:rsidR="006F70F7" w:rsidRPr="002A3F11" w:rsidTr="003422DC">
        <w:trPr>
          <w:trHeight w:val="99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140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адресного перечня подлежащих ремонту дворовых территорий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2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Задача 2. Провести паспортизацию дорог местного значения</w:t>
            </w:r>
          </w:p>
        </w:tc>
      </w:tr>
      <w:tr w:rsidR="006F70F7" w:rsidRPr="002A3F11" w:rsidTr="003422DC">
        <w:trPr>
          <w:trHeight w:val="109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88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2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Задача З. Разработка проектов организации дорожного движения</w:t>
            </w:r>
          </w:p>
        </w:tc>
      </w:tr>
      <w:tr w:rsidR="006F70F7" w:rsidRPr="002A3F11" w:rsidTr="003422DC">
        <w:trPr>
          <w:trHeight w:val="56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77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F7" w:rsidRPr="002A3F11" w:rsidTr="003422DC">
        <w:trPr>
          <w:trHeight w:val="28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Задача 4. Содержание и ремонт автомобильной дороги общего пользования местного значения</w:t>
            </w:r>
          </w:p>
        </w:tc>
      </w:tr>
      <w:tr w:rsidR="006F70F7" w:rsidRPr="002A3F11" w:rsidTr="003422DC">
        <w:trPr>
          <w:trHeight w:val="84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</w:tr>
      <w:tr w:rsidR="006F70F7" w:rsidRPr="002A3F11" w:rsidTr="003422DC">
        <w:trPr>
          <w:trHeight w:val="2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1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A3F1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0F7" w:rsidRPr="002A3F11" w:rsidRDefault="006F70F7" w:rsidP="003422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</w:tr>
    </w:tbl>
    <w:p w:rsidR="006F70F7" w:rsidRPr="002A3F11" w:rsidRDefault="006F70F7" w:rsidP="006F70F7">
      <w:pPr>
        <w:pStyle w:val="a3"/>
        <w:jc w:val="center"/>
        <w:rPr>
          <w:rFonts w:ascii="Times New Roman" w:hAnsi="Times New Roman" w:cs="Times New Roman"/>
        </w:rPr>
      </w:pPr>
    </w:p>
    <w:p w:rsidR="006F70F7" w:rsidRPr="005914A2" w:rsidRDefault="006F70F7" w:rsidP="006F70F7">
      <w:pPr>
        <w:pStyle w:val="a3"/>
        <w:rPr>
          <w:rFonts w:ascii="Times New Roman" w:eastAsia="Times New Roman" w:hAnsi="Times New Roman" w:cs="Times New Roman"/>
          <w:sz w:val="20"/>
          <w:szCs w:val="20"/>
        </w:rPr>
        <w:sectPr w:rsidR="006F70F7" w:rsidRPr="005914A2" w:rsidSect="002A3F11">
          <w:pgSz w:w="16838" w:h="11906" w:orient="landscape"/>
          <w:pgMar w:top="1701" w:right="1134" w:bottom="851" w:left="1134" w:header="708" w:footer="708" w:gutter="0"/>
          <w:cols w:space="720"/>
        </w:sectPr>
      </w:pPr>
      <w:r w:rsidRPr="002A3F11">
        <w:rPr>
          <w:rFonts w:ascii="Times New Roman" w:hAnsi="Times New Roman" w:cs="Times New Roman"/>
          <w:sz w:val="20"/>
          <w:szCs w:val="20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</w:t>
      </w:r>
      <w:r>
        <w:rPr>
          <w:rFonts w:ascii="Times New Roman" w:hAnsi="Times New Roman" w:cs="Times New Roman"/>
          <w:sz w:val="20"/>
          <w:szCs w:val="20"/>
        </w:rPr>
        <w:t>нсовый год и на плановый период</w:t>
      </w: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70F7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6ADD"/>
    <w:rsid w:val="004B73FB"/>
    <w:rsid w:val="004D4011"/>
    <w:rsid w:val="004E1F60"/>
    <w:rsid w:val="00596967"/>
    <w:rsid w:val="00641785"/>
    <w:rsid w:val="006A2674"/>
    <w:rsid w:val="006D16D5"/>
    <w:rsid w:val="006D2C26"/>
    <w:rsid w:val="006F70F7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0F7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F70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70F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6F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2</cp:revision>
  <dcterms:created xsi:type="dcterms:W3CDTF">2020-03-25T07:15:00Z</dcterms:created>
  <dcterms:modified xsi:type="dcterms:W3CDTF">2020-03-25T07:19:00Z</dcterms:modified>
</cp:coreProperties>
</file>