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3F" w:rsidRPr="001660BE" w:rsidRDefault="0000163F" w:rsidP="000016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660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3871" cy="1825035"/>
            <wp:effectExtent l="19050" t="0" r="2979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75" cy="18259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3F" w:rsidRPr="0000163F" w:rsidRDefault="0000163F" w:rsidP="0000163F">
      <w:pPr>
        <w:rPr>
          <w:sz w:val="24"/>
          <w:szCs w:val="24"/>
        </w:rPr>
      </w:pPr>
      <w:r w:rsidRPr="0000163F">
        <w:rPr>
          <w:sz w:val="24"/>
          <w:szCs w:val="24"/>
        </w:rPr>
        <w:t xml:space="preserve">         </w:t>
      </w:r>
      <w:r w:rsidRPr="0000163F">
        <w:rPr>
          <w:rFonts w:ascii="Times New Roman" w:hAnsi="Times New Roman" w:cs="Times New Roman"/>
          <w:sz w:val="24"/>
          <w:szCs w:val="24"/>
        </w:rPr>
        <w:t xml:space="preserve">« </w:t>
      </w:r>
      <w:r w:rsidR="00837276">
        <w:rPr>
          <w:rFonts w:ascii="Times New Roman" w:hAnsi="Times New Roman" w:cs="Times New Roman"/>
          <w:sz w:val="24"/>
          <w:szCs w:val="24"/>
        </w:rPr>
        <w:t xml:space="preserve">16 </w:t>
      </w:r>
      <w:r w:rsidRPr="0000163F">
        <w:rPr>
          <w:rFonts w:ascii="Times New Roman" w:hAnsi="Times New Roman" w:cs="Times New Roman"/>
          <w:sz w:val="24"/>
          <w:szCs w:val="24"/>
        </w:rPr>
        <w:t xml:space="preserve">»  </w:t>
      </w:r>
      <w:r w:rsidR="00837276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00163F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00163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0163F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837276">
        <w:rPr>
          <w:rFonts w:ascii="Times New Roman" w:hAnsi="Times New Roman" w:cs="Times New Roman"/>
          <w:sz w:val="24"/>
          <w:szCs w:val="24"/>
        </w:rPr>
        <w:t xml:space="preserve">    </w:t>
      </w:r>
      <w:r w:rsidRPr="0000163F">
        <w:rPr>
          <w:rFonts w:ascii="Times New Roman" w:hAnsi="Times New Roman" w:cs="Times New Roman"/>
          <w:sz w:val="24"/>
          <w:szCs w:val="24"/>
        </w:rPr>
        <w:t xml:space="preserve"> №</w:t>
      </w:r>
      <w:r w:rsidR="00837276">
        <w:rPr>
          <w:rFonts w:ascii="Times New Roman" w:hAnsi="Times New Roman" w:cs="Times New Roman"/>
          <w:sz w:val="24"/>
          <w:szCs w:val="24"/>
        </w:rPr>
        <w:t xml:space="preserve"> 38    </w:t>
      </w:r>
      <w:r w:rsidRPr="0000163F">
        <w:rPr>
          <w:rFonts w:ascii="Times New Roman" w:hAnsi="Times New Roman" w:cs="Times New Roman"/>
          <w:sz w:val="24"/>
          <w:szCs w:val="24"/>
        </w:rPr>
        <w:t xml:space="preserve">                « </w:t>
      </w:r>
      <w:r w:rsidR="00837276">
        <w:rPr>
          <w:rFonts w:ascii="Times New Roman" w:hAnsi="Times New Roman" w:cs="Times New Roman"/>
          <w:sz w:val="24"/>
          <w:szCs w:val="24"/>
        </w:rPr>
        <w:t xml:space="preserve">16 </w:t>
      </w:r>
      <w:r w:rsidRPr="0000163F">
        <w:rPr>
          <w:rFonts w:ascii="Times New Roman" w:hAnsi="Times New Roman" w:cs="Times New Roman"/>
          <w:sz w:val="24"/>
          <w:szCs w:val="24"/>
        </w:rPr>
        <w:t xml:space="preserve">»  </w:t>
      </w:r>
      <w:r w:rsidR="0083727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0163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63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0016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163F">
        <w:rPr>
          <w:rFonts w:ascii="Times New Roman" w:hAnsi="Times New Roman" w:cs="Times New Roman"/>
          <w:b/>
          <w:sz w:val="24"/>
          <w:szCs w:val="24"/>
        </w:rPr>
        <w:t xml:space="preserve"> Признание граждан </w:t>
      </w:r>
      <w:proofErr w:type="gramStart"/>
      <w:r w:rsidRPr="0000163F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00163F">
        <w:rPr>
          <w:rFonts w:ascii="Times New Roman" w:hAnsi="Times New Roman" w:cs="Times New Roman"/>
          <w:b/>
          <w:sz w:val="24"/>
          <w:szCs w:val="24"/>
        </w:rPr>
        <w:t xml:space="preserve"> в целях постановки их на учет в качестве нуждающихся в жилых помещениях</w:t>
      </w:r>
      <w:r w:rsidRPr="0000163F">
        <w:rPr>
          <w:rFonts w:ascii="Times New Roman" w:hAnsi="Times New Roman" w:cs="Times New Roman"/>
          <w:b/>
          <w:bCs/>
          <w:sz w:val="24"/>
          <w:szCs w:val="24"/>
        </w:rPr>
        <w:t xml:space="preserve">» в сельском поселении </w:t>
      </w:r>
      <w:proofErr w:type="spellStart"/>
      <w:r w:rsidRPr="0000163F">
        <w:rPr>
          <w:rFonts w:ascii="Times New Roman" w:hAnsi="Times New Roman" w:cs="Times New Roman"/>
          <w:b/>
          <w:bCs/>
          <w:sz w:val="24"/>
          <w:szCs w:val="24"/>
        </w:rPr>
        <w:t>Камышлытамакский</w:t>
      </w:r>
      <w:proofErr w:type="spellEnd"/>
      <w:r w:rsidRPr="0000163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  <w:b/>
          <w:bCs/>
          <w:sz w:val="24"/>
          <w:szCs w:val="24"/>
        </w:rPr>
        <w:t>Бакалинский</w:t>
      </w:r>
      <w:proofErr w:type="spellEnd"/>
      <w:r w:rsidRPr="0000163F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016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 </w:t>
      </w:r>
      <w:proofErr w:type="spellStart"/>
      <w:r w:rsidRPr="0000163F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0016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0016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 xml:space="preserve">          1.Утвердить Административный регламент предоставления муниципальной услуги «Признание граждан </w:t>
      </w:r>
      <w:proofErr w:type="gramStart"/>
      <w:r w:rsidRPr="0000163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0163F">
        <w:rPr>
          <w:rFonts w:ascii="Times New Roman" w:hAnsi="Times New Roman" w:cs="Times New Roman"/>
          <w:sz w:val="24"/>
          <w:szCs w:val="24"/>
        </w:rPr>
        <w:t xml:space="preserve"> в целях постановки их на учет в качестве нуждающихся в жилых помещениях» в </w:t>
      </w:r>
      <w:r w:rsidRPr="0000163F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Pr="0000163F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Pr="0000163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  <w:bCs/>
          <w:sz w:val="24"/>
          <w:szCs w:val="24"/>
        </w:rPr>
        <w:t>Бакалинский</w:t>
      </w:r>
      <w:proofErr w:type="spellEnd"/>
      <w:r w:rsidRPr="0000163F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Башкортостан.</w:t>
      </w:r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на следующий день, после дня его официального обнародования. </w:t>
      </w:r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обнародовать </w:t>
      </w:r>
      <w:r w:rsidRPr="00001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 </w:t>
      </w:r>
      <w:r w:rsidRPr="000016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0163F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0016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00163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0163F" w:rsidRPr="0000163F" w:rsidRDefault="0000163F" w:rsidP="000016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63F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0016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163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00163F" w:rsidRPr="0000163F" w:rsidRDefault="0000163F" w:rsidP="00001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63F" w:rsidRPr="0000163F" w:rsidRDefault="0000163F" w:rsidP="0000163F">
      <w:pPr>
        <w:pStyle w:val="a5"/>
        <w:rPr>
          <w:color w:val="000000"/>
        </w:rPr>
      </w:pPr>
      <w:r w:rsidRPr="0000163F">
        <w:rPr>
          <w:color w:val="000000"/>
          <w:spacing w:val="-4"/>
        </w:rPr>
        <w:t>Глава администрации</w:t>
      </w:r>
      <w:r w:rsidRPr="0000163F">
        <w:rPr>
          <w:color w:val="000000"/>
        </w:rPr>
        <w:t xml:space="preserve"> сельского поселения                                         </w:t>
      </w:r>
      <w:r>
        <w:rPr>
          <w:color w:val="000000"/>
        </w:rPr>
        <w:t xml:space="preserve">                            </w:t>
      </w:r>
      <w:proofErr w:type="spellStart"/>
      <w:r w:rsidRPr="0000163F">
        <w:rPr>
          <w:color w:val="000000"/>
          <w:spacing w:val="-3"/>
        </w:rPr>
        <w:t>Камышлытамакский</w:t>
      </w:r>
      <w:proofErr w:type="spellEnd"/>
      <w:r w:rsidRPr="0000163F">
        <w:rPr>
          <w:color w:val="000000"/>
          <w:spacing w:val="-3"/>
        </w:rPr>
        <w:t xml:space="preserve">  сельсовет </w:t>
      </w:r>
      <w:r w:rsidRPr="0000163F">
        <w:t xml:space="preserve">муниципального района </w:t>
      </w:r>
      <w:r w:rsidRPr="0000163F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</w:t>
      </w:r>
      <w:r w:rsidRPr="0000163F">
        <w:rPr>
          <w:color w:val="000000"/>
        </w:rPr>
        <w:t xml:space="preserve">     </w:t>
      </w:r>
      <w:proofErr w:type="spellStart"/>
      <w:r w:rsidRPr="0000163F">
        <w:t>Бакалинский</w:t>
      </w:r>
      <w:proofErr w:type="spellEnd"/>
      <w:r w:rsidRPr="0000163F">
        <w:t xml:space="preserve"> район Республики Башкортостан                            </w:t>
      </w:r>
      <w:r>
        <w:t xml:space="preserve">                  </w:t>
      </w:r>
      <w:r w:rsidRPr="0000163F">
        <w:t xml:space="preserve">    </w:t>
      </w:r>
      <w:proofErr w:type="spellStart"/>
      <w:r w:rsidRPr="0000163F">
        <w:t>И.А.Раянов</w:t>
      </w:r>
      <w:proofErr w:type="spellEnd"/>
      <w:r w:rsidRPr="0000163F">
        <w:t xml:space="preserve">                                                                                                                           </w:t>
      </w: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P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Pr="0000163F" w:rsidRDefault="0000163F" w:rsidP="0000163F">
      <w:pPr>
        <w:pStyle w:val="a3"/>
        <w:rPr>
          <w:rFonts w:ascii="Times New Roman" w:hAnsi="Times New Roman" w:cs="Times New Roman"/>
        </w:rPr>
      </w:pP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Утвержден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постановлением Администрации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сельского поселения 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00163F">
        <w:rPr>
          <w:rFonts w:ascii="Times New Roman" w:hAnsi="Times New Roman" w:cs="Times New Roman"/>
        </w:rPr>
        <w:t>Камышлытамакский</w:t>
      </w:r>
      <w:proofErr w:type="spellEnd"/>
      <w:r w:rsidRPr="0000163F">
        <w:rPr>
          <w:rFonts w:ascii="Times New Roman" w:hAnsi="Times New Roman" w:cs="Times New Roman"/>
        </w:rPr>
        <w:t xml:space="preserve"> сельсовет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 муниципального района 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00163F">
        <w:rPr>
          <w:rFonts w:ascii="Times New Roman" w:hAnsi="Times New Roman" w:cs="Times New Roman"/>
        </w:rPr>
        <w:t>Бакалинский</w:t>
      </w:r>
      <w:proofErr w:type="spellEnd"/>
      <w:r w:rsidRPr="0000163F">
        <w:rPr>
          <w:rFonts w:ascii="Times New Roman" w:hAnsi="Times New Roman" w:cs="Times New Roman"/>
        </w:rPr>
        <w:t xml:space="preserve"> район </w:t>
      </w:r>
    </w:p>
    <w:p w:rsidR="0000163F" w:rsidRPr="0000163F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Республики Башкортостан</w:t>
      </w:r>
    </w:p>
    <w:p w:rsidR="0000163F" w:rsidRPr="0000163F" w:rsidRDefault="00837276" w:rsidP="0000163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16</w:t>
      </w:r>
      <w:r w:rsidR="0000163F" w:rsidRPr="0000163F">
        <w:rPr>
          <w:rFonts w:ascii="Times New Roman" w:hAnsi="Times New Roman" w:cs="Times New Roman"/>
        </w:rPr>
        <w:t xml:space="preserve"> декабря 2020 года № 38</w:t>
      </w:r>
    </w:p>
    <w:p w:rsidR="0000163F" w:rsidRPr="0000163F" w:rsidRDefault="0000163F" w:rsidP="0000163F">
      <w:pPr>
        <w:tabs>
          <w:tab w:val="left" w:pos="7425"/>
        </w:tabs>
        <w:ind w:firstLine="851"/>
        <w:jc w:val="right"/>
        <w:rPr>
          <w:rFonts w:ascii="Times New Roman" w:hAnsi="Times New Roman" w:cs="Times New Roman"/>
        </w:rPr>
      </w:pPr>
    </w:p>
    <w:p w:rsidR="0000163F" w:rsidRPr="00837276" w:rsidRDefault="0000163F" w:rsidP="0083727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00163F">
        <w:rPr>
          <w:rFonts w:ascii="Times New Roman" w:hAnsi="Times New Roman" w:cs="Times New Roman"/>
          <w:b/>
        </w:rPr>
        <w:t>малоимущими</w:t>
      </w:r>
      <w:proofErr w:type="gramEnd"/>
      <w:r w:rsidRPr="0000163F">
        <w:rPr>
          <w:rFonts w:ascii="Times New Roman" w:hAnsi="Times New Roman" w:cs="Times New Roman"/>
          <w:b/>
        </w:rPr>
        <w:t xml:space="preserve"> в целях постановки их на учет в качестве нуждающихся в жилых помещениях»</w:t>
      </w:r>
      <w:r w:rsidRPr="0000163F">
        <w:rPr>
          <w:rFonts w:ascii="Times New Roman" w:hAnsi="Times New Roman" w:cs="Times New Roman"/>
          <w:b/>
          <w:bCs/>
        </w:rPr>
        <w:t xml:space="preserve">  в </w:t>
      </w:r>
      <w:r w:rsidRPr="0000163F">
        <w:rPr>
          <w:rFonts w:ascii="Times New Roman" w:hAnsi="Times New Roman" w:cs="Times New Roman"/>
          <w:b/>
        </w:rPr>
        <w:t xml:space="preserve">сельском поселении </w:t>
      </w:r>
      <w:proofErr w:type="spellStart"/>
      <w:r w:rsidRPr="0000163F">
        <w:rPr>
          <w:rFonts w:ascii="Times New Roman" w:hAnsi="Times New Roman" w:cs="Times New Roman"/>
          <w:b/>
        </w:rPr>
        <w:t>Камышлытамакский</w:t>
      </w:r>
      <w:proofErr w:type="spellEnd"/>
      <w:r w:rsidRPr="0000163F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  <w:b/>
        </w:rPr>
        <w:t>Бакалинский</w:t>
      </w:r>
      <w:proofErr w:type="spellEnd"/>
      <w:r w:rsidRPr="0000163F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00163F" w:rsidRPr="0000163F" w:rsidRDefault="0000163F" w:rsidP="0000163F">
      <w:pPr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I. Общие положения</w:t>
      </w:r>
    </w:p>
    <w:p w:rsidR="0000163F" w:rsidRPr="0000163F" w:rsidRDefault="0000163F" w:rsidP="0000163F">
      <w:pPr>
        <w:pStyle w:val="a5"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2"/>
          <w:szCs w:val="22"/>
        </w:rPr>
      </w:pPr>
      <w:r w:rsidRPr="0000163F">
        <w:rPr>
          <w:b/>
          <w:sz w:val="22"/>
          <w:szCs w:val="22"/>
        </w:rPr>
        <w:t>Предмет регулирования Административного регламента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1.1. </w:t>
      </w:r>
      <w:proofErr w:type="gramStart"/>
      <w:r w:rsidRPr="0000163F">
        <w:rPr>
          <w:rFonts w:ascii="Times New Roman" w:hAnsi="Times New Roman" w:cs="Times New Roman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00163F">
        <w:rPr>
          <w:rFonts w:ascii="Times New Roman" w:hAnsi="Times New Roman" w:cs="Times New Roman"/>
        </w:rPr>
        <w:t xml:space="preserve"> </w:t>
      </w:r>
      <w:proofErr w:type="gramStart"/>
      <w:r w:rsidRPr="0000163F">
        <w:rPr>
          <w:rFonts w:ascii="Times New Roman" w:hAnsi="Times New Roman" w:cs="Times New Roman"/>
        </w:rPr>
        <w:t>помещениях</w:t>
      </w:r>
      <w:proofErr w:type="gramEnd"/>
      <w:r w:rsidRPr="0000163F">
        <w:rPr>
          <w:rFonts w:ascii="Times New Roman" w:hAnsi="Times New Roman" w:cs="Times New Roman"/>
        </w:rPr>
        <w:t xml:space="preserve"> в сельском поселении </w:t>
      </w:r>
      <w:proofErr w:type="spellStart"/>
      <w:r w:rsidRPr="0000163F">
        <w:rPr>
          <w:rFonts w:ascii="Times New Roman" w:hAnsi="Times New Roman" w:cs="Times New Roman"/>
        </w:rPr>
        <w:t>Камышлытамакский</w:t>
      </w:r>
      <w:proofErr w:type="spellEnd"/>
      <w:r w:rsidRPr="0000163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</w:rPr>
        <w:t>Бакалинский</w:t>
      </w:r>
      <w:proofErr w:type="spellEnd"/>
      <w:r w:rsidRPr="0000163F">
        <w:rPr>
          <w:rFonts w:ascii="Times New Roman" w:hAnsi="Times New Roman" w:cs="Times New Roman"/>
        </w:rPr>
        <w:t xml:space="preserve"> район Республики Башкортостан</w:t>
      </w:r>
    </w:p>
    <w:p w:rsidR="0000163F" w:rsidRPr="0000163F" w:rsidRDefault="0000163F" w:rsidP="0000163F">
      <w:pPr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Круг заявителей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</w:pPr>
      <w:r w:rsidRPr="0000163F">
        <w:rPr>
          <w:rFonts w:ascii="Times New Roman" w:hAnsi="Times New Roman" w:cs="Times New Roman"/>
        </w:rPr>
        <w:t xml:space="preserve">1.2. </w:t>
      </w:r>
      <w:proofErr w:type="gramStart"/>
      <w:r w:rsidRPr="0000163F">
        <w:rPr>
          <w:rFonts w:ascii="Times New Roman" w:hAnsi="Times New Roman" w:cs="Times New Roman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00163F">
        <w:rPr>
          <w:rFonts w:ascii="Times New Roman" w:hAnsi="Times New Roman" w:cs="Times New Roman"/>
        </w:rPr>
        <w:t xml:space="preserve">, заявителями являются граждане Российской Федерации, проживающие на территории  сельского поселения </w:t>
      </w:r>
      <w:proofErr w:type="spellStart"/>
      <w:r w:rsidRPr="0000163F">
        <w:rPr>
          <w:rFonts w:ascii="Times New Roman" w:hAnsi="Times New Roman" w:cs="Times New Roman"/>
        </w:rPr>
        <w:t>Камышлытамакский</w:t>
      </w:r>
      <w:proofErr w:type="spellEnd"/>
      <w:r w:rsidRPr="0000163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</w:rPr>
        <w:t>Бакалинский</w:t>
      </w:r>
      <w:proofErr w:type="spellEnd"/>
      <w:r w:rsidRPr="0000163F">
        <w:rPr>
          <w:rFonts w:ascii="Times New Roman" w:hAnsi="Times New Roman" w:cs="Times New Roman"/>
        </w:rPr>
        <w:t xml:space="preserve"> район Республики Башкортостан.</w:t>
      </w:r>
      <w:r w:rsidRPr="0000163F">
        <w:t xml:space="preserve"> </w:t>
      </w:r>
    </w:p>
    <w:p w:rsidR="0000163F" w:rsidRPr="00837276" w:rsidRDefault="0000163F" w:rsidP="008372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0163F" w:rsidRPr="00837276" w:rsidRDefault="0000163F" w:rsidP="00837276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00163F" w:rsidRPr="0000163F" w:rsidRDefault="0000163F" w:rsidP="0000163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00163F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00163F">
        <w:rPr>
          <w:rFonts w:ascii="Times New Roman" w:hAnsi="Times New Roman" w:cs="Times New Roman"/>
        </w:rPr>
        <w:t>Камышлытамакский</w:t>
      </w:r>
      <w:proofErr w:type="spellEnd"/>
      <w:r w:rsidRPr="0000163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</w:rPr>
        <w:t>Бакалинский</w:t>
      </w:r>
      <w:proofErr w:type="spellEnd"/>
      <w:r w:rsidRPr="0000163F">
        <w:rPr>
          <w:rFonts w:ascii="Times New Roman" w:hAnsi="Times New Roman" w:cs="Times New Roman"/>
        </w:rPr>
        <w:t xml:space="preserve"> район Республики Башкортостан, (далее – Администрация) </w:t>
      </w:r>
      <w:r w:rsidRPr="0000163F">
        <w:rPr>
          <w:rFonts w:ascii="Times New Roman" w:hAnsi="Times New Roman" w:cs="Times New Roman"/>
          <w:color w:val="000000"/>
        </w:rPr>
        <w:t xml:space="preserve">или </w:t>
      </w:r>
      <w:r w:rsidRPr="0000163F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00163F">
        <w:rPr>
          <w:rFonts w:ascii="Times New Roman" w:hAnsi="Times New Roman" w:cs="Times New Roman"/>
          <w:color w:val="000000"/>
        </w:rPr>
        <w:t xml:space="preserve"> (далее </w:t>
      </w:r>
      <w:r w:rsidRPr="0000163F">
        <w:rPr>
          <w:rFonts w:ascii="Times New Roman" w:hAnsi="Times New Roman" w:cs="Times New Roman"/>
        </w:rPr>
        <w:t xml:space="preserve">– </w:t>
      </w:r>
      <w:r w:rsidRPr="0000163F">
        <w:rPr>
          <w:rFonts w:ascii="Times New Roman" w:hAnsi="Times New Roman" w:cs="Times New Roman"/>
          <w:color w:val="000000"/>
        </w:rPr>
        <w:t>многофункциональный центр);</w:t>
      </w:r>
    </w:p>
    <w:p w:rsidR="0000163F" w:rsidRPr="0000163F" w:rsidRDefault="0000163F" w:rsidP="0000163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t>по телефону в Администрации или многофункциональном центре;</w:t>
      </w:r>
    </w:p>
    <w:p w:rsidR="0000163F" w:rsidRPr="0000163F" w:rsidRDefault="0000163F" w:rsidP="0000163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00163F" w:rsidRPr="0000163F" w:rsidRDefault="0000163F" w:rsidP="0000163F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00163F" w:rsidRPr="0000163F" w:rsidRDefault="0000163F" w:rsidP="0000163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00163F">
        <w:rPr>
          <w:rFonts w:ascii="Times New Roman" w:hAnsi="Times New Roman" w:cs="Times New Roman"/>
        </w:rPr>
        <w:t>www.gosuslugi.bashkortostan.ru</w:t>
      </w:r>
      <w:proofErr w:type="spellEnd"/>
      <w:r w:rsidRPr="0000163F">
        <w:rPr>
          <w:rFonts w:ascii="Times New Roman" w:hAnsi="Times New Roman" w:cs="Times New Roman"/>
        </w:rPr>
        <w:t>) (далее – РПГУ);</w:t>
      </w:r>
    </w:p>
    <w:p w:rsidR="0000163F" w:rsidRPr="0000163F" w:rsidRDefault="0000163F" w:rsidP="0000163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lastRenderedPageBreak/>
        <w:t xml:space="preserve">на официальных сайтах Администрации по адресу: https://kamishlitamak.ru/ </w:t>
      </w:r>
    </w:p>
    <w:p w:rsidR="0000163F" w:rsidRPr="0000163F" w:rsidRDefault="0000163F" w:rsidP="0000163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0163F">
        <w:rPr>
          <w:rFonts w:ascii="Times New Roman" w:hAnsi="Times New Roman" w:cs="Times New Roman"/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0163F">
        <w:rPr>
          <w:rFonts w:ascii="Times New Roman" w:hAnsi="Times New Roman" w:cs="Times New Roman"/>
        </w:rPr>
        <w:t>обратившихся</w:t>
      </w:r>
      <w:proofErr w:type="gramEnd"/>
      <w:r w:rsidRPr="0000163F">
        <w:rPr>
          <w:rFonts w:ascii="Times New Roman" w:hAnsi="Times New Roman" w:cs="Times New Roman"/>
        </w:rPr>
        <w:t xml:space="preserve"> по интересующим вопросам.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Если специалист Администрации  не может самостоятельно дать ответ, телефонный звонок</w:t>
      </w:r>
      <w:r w:rsidRPr="0000163F">
        <w:rPr>
          <w:rFonts w:ascii="Times New Roman" w:hAnsi="Times New Roman" w:cs="Times New Roman"/>
          <w:i/>
        </w:rPr>
        <w:t xml:space="preserve"> </w:t>
      </w:r>
      <w:r w:rsidRPr="0000163F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назначить другое время для консультаций.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Информирование осуществляется в соответствии с графиком приема граждан.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00163F">
          <w:rPr>
            <w:rStyle w:val="a4"/>
            <w:rFonts w:ascii="Times New Roman" w:hAnsi="Times New Roman" w:cs="Times New Roman"/>
          </w:rPr>
          <w:t>пункте</w:t>
        </w:r>
      </w:hyperlink>
      <w:r w:rsidRPr="0000163F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1.8. На РПГУ размещается следующая информация: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наименование (в том числе краткое)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0163F">
        <w:rPr>
          <w:sz w:val="22"/>
          <w:szCs w:val="22"/>
        </w:rPr>
        <w:t>кст пр</w:t>
      </w:r>
      <w:proofErr w:type="gramEnd"/>
      <w:r w:rsidRPr="0000163F">
        <w:rPr>
          <w:sz w:val="22"/>
          <w:szCs w:val="22"/>
        </w:rPr>
        <w:t>оекта административного регламента);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способы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описание результата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proofErr w:type="gramStart"/>
      <w:r w:rsidRPr="0000163F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 xml:space="preserve">сведения о </w:t>
      </w:r>
      <w:proofErr w:type="spellStart"/>
      <w:r w:rsidRPr="0000163F">
        <w:rPr>
          <w:sz w:val="22"/>
          <w:szCs w:val="22"/>
        </w:rPr>
        <w:t>возмездности</w:t>
      </w:r>
      <w:proofErr w:type="spellEnd"/>
      <w:r w:rsidRPr="0000163F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показатели доступности и качества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8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1.9. На </w:t>
      </w:r>
      <w:r w:rsidRPr="0000163F">
        <w:rPr>
          <w:rFonts w:ascii="Times New Roman" w:hAnsi="Times New Roman" w:cs="Times New Roman"/>
          <w:color w:val="000000"/>
        </w:rPr>
        <w:t xml:space="preserve">официальном сайте Администрации </w:t>
      </w:r>
      <w:r w:rsidRPr="0000163F">
        <w:rPr>
          <w:rFonts w:ascii="Times New Roman" w:hAnsi="Times New Roman" w:cs="Times New Roman"/>
        </w:rPr>
        <w:t>наряду со сведениями, указанными в пункте 1.8 Административного регламента, размещаются: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1.10. На информационных стендах Администрации подлежит размещению информация: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сроки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образцы заполнения заявления и приложений к заявлениям;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записи на личный прием к должностным лицам;</w:t>
      </w:r>
    </w:p>
    <w:p w:rsidR="0000163F" w:rsidRPr="0000163F" w:rsidRDefault="0000163F" w:rsidP="0000163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Порядок, форма, место размещения и способы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получения справочной информации</w:t>
      </w:r>
    </w:p>
    <w:p w:rsidR="0000163F" w:rsidRPr="0000163F" w:rsidRDefault="0000163F" w:rsidP="0000163F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</w:rPr>
        <w:t>1.14. С</w:t>
      </w:r>
      <w:r w:rsidRPr="0000163F">
        <w:rPr>
          <w:rFonts w:ascii="Times New Roman" w:hAnsi="Times New Roman" w:cs="Times New Roman"/>
          <w:bCs/>
        </w:rPr>
        <w:t xml:space="preserve">правочная информация об </w:t>
      </w:r>
      <w:r w:rsidRPr="0000163F">
        <w:rPr>
          <w:rFonts w:ascii="Times New Roman" w:hAnsi="Times New Roman" w:cs="Times New Roman"/>
        </w:rPr>
        <w:t xml:space="preserve">Администрации, структурных подразделений, предоставляющих муниципальную услугу, </w:t>
      </w:r>
      <w:r w:rsidRPr="0000163F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00163F">
        <w:rPr>
          <w:rFonts w:ascii="Times New Roman" w:hAnsi="Times New Roman" w:cs="Times New Roman"/>
          <w:bCs/>
        </w:rPr>
        <w:t>на</w:t>
      </w:r>
      <w:proofErr w:type="gramEnd"/>
      <w:r w:rsidRPr="0000163F">
        <w:rPr>
          <w:rFonts w:ascii="Times New Roman" w:hAnsi="Times New Roman" w:cs="Times New Roman"/>
          <w:bCs/>
        </w:rPr>
        <w:t>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00163F">
        <w:rPr>
          <w:rFonts w:ascii="Times New Roman" w:hAnsi="Times New Roman" w:cs="Times New Roman"/>
          <w:bCs/>
        </w:rPr>
        <w:t>стендах</w:t>
      </w:r>
      <w:proofErr w:type="gramEnd"/>
      <w:r w:rsidRPr="0000163F">
        <w:rPr>
          <w:rFonts w:ascii="Times New Roman" w:hAnsi="Times New Roman" w:cs="Times New Roman"/>
          <w:bCs/>
        </w:rPr>
        <w:t xml:space="preserve"> Администрации;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00163F">
        <w:rPr>
          <w:rFonts w:ascii="Times New Roman" w:hAnsi="Times New Roman" w:cs="Times New Roman"/>
          <w:bCs/>
        </w:rPr>
        <w:t>сайте</w:t>
      </w:r>
      <w:proofErr w:type="gramEnd"/>
      <w:r w:rsidRPr="0000163F">
        <w:rPr>
          <w:rFonts w:ascii="Times New Roman" w:hAnsi="Times New Roman" w:cs="Times New Roman"/>
          <w:bCs/>
        </w:rPr>
        <w:t xml:space="preserve"> </w:t>
      </w:r>
      <w:r w:rsidRPr="0000163F">
        <w:rPr>
          <w:rFonts w:ascii="Times New Roman" w:hAnsi="Times New Roman" w:cs="Times New Roman"/>
        </w:rPr>
        <w:t xml:space="preserve">Администрации </w:t>
      </w:r>
      <w:r w:rsidRPr="0000163F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Pr="0000163F">
        <w:rPr>
          <w:rFonts w:ascii="Times New Roman" w:hAnsi="Times New Roman" w:cs="Times New Roman"/>
          <w:bCs/>
          <w:lang w:val="en-US"/>
        </w:rPr>
        <w:t>https</w:t>
      </w:r>
      <w:r w:rsidRPr="0000163F">
        <w:rPr>
          <w:rFonts w:ascii="Times New Roman" w:hAnsi="Times New Roman" w:cs="Times New Roman"/>
          <w:bCs/>
        </w:rPr>
        <w:t>://</w:t>
      </w:r>
      <w:proofErr w:type="spellStart"/>
      <w:r w:rsidRPr="0000163F">
        <w:rPr>
          <w:rFonts w:ascii="Times New Roman" w:hAnsi="Times New Roman" w:cs="Times New Roman"/>
          <w:bCs/>
          <w:lang w:val="en-US"/>
        </w:rPr>
        <w:t>kamishlitamak</w:t>
      </w:r>
      <w:proofErr w:type="spellEnd"/>
      <w:r w:rsidRPr="0000163F">
        <w:rPr>
          <w:rFonts w:ascii="Times New Roman" w:hAnsi="Times New Roman" w:cs="Times New Roman"/>
          <w:bCs/>
        </w:rPr>
        <w:t>.</w:t>
      </w:r>
      <w:proofErr w:type="spellStart"/>
      <w:r w:rsidRPr="0000163F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00163F">
        <w:rPr>
          <w:rFonts w:ascii="Times New Roman" w:hAnsi="Times New Roman" w:cs="Times New Roman"/>
          <w:bCs/>
        </w:rPr>
        <w:t>/ (далее – официальный сайт);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  <w:bCs/>
        </w:rPr>
        <w:t xml:space="preserve">в </w:t>
      </w:r>
      <w:r w:rsidRPr="0000163F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0163F">
        <w:rPr>
          <w:rFonts w:ascii="Times New Roman" w:hAnsi="Times New Roman" w:cs="Times New Roman"/>
          <w:bCs/>
        </w:rPr>
        <w:t xml:space="preserve"> на </w:t>
      </w:r>
      <w:r w:rsidRPr="0000163F">
        <w:rPr>
          <w:rFonts w:ascii="Times New Roman" w:hAnsi="Times New Roman" w:cs="Times New Roman"/>
        </w:rPr>
        <w:t>РПГУ</w:t>
      </w:r>
      <w:r w:rsidRPr="0000163F">
        <w:rPr>
          <w:rFonts w:ascii="Times New Roman" w:hAnsi="Times New Roman" w:cs="Times New Roman"/>
          <w:bCs/>
        </w:rPr>
        <w:t xml:space="preserve">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Справочной является информация: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00163F">
        <w:rPr>
          <w:rFonts w:ascii="Times New Roman" w:hAnsi="Times New Roman" w:cs="Times New Roman"/>
        </w:rPr>
        <w:t>е(</w:t>
      </w:r>
      <w:proofErr w:type="gramEnd"/>
      <w:r w:rsidRPr="0000163F">
        <w:rPr>
          <w:rFonts w:ascii="Times New Roman" w:hAnsi="Times New Roman" w:cs="Times New Roman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00163F" w:rsidRPr="0000163F" w:rsidRDefault="0000163F" w:rsidP="008372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Наименование муниципальной услуги</w:t>
      </w:r>
    </w:p>
    <w:p w:rsidR="0000163F" w:rsidRPr="0000163F" w:rsidRDefault="0000163F" w:rsidP="0000163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2.1 Признание граждан </w:t>
      </w:r>
      <w:proofErr w:type="gramStart"/>
      <w:r w:rsidRPr="0000163F">
        <w:rPr>
          <w:rFonts w:ascii="Times New Roman" w:hAnsi="Times New Roman" w:cs="Times New Roman"/>
        </w:rPr>
        <w:t>малоимущими</w:t>
      </w:r>
      <w:proofErr w:type="gramEnd"/>
      <w:r w:rsidRPr="0000163F">
        <w:rPr>
          <w:rFonts w:ascii="Times New Roman" w:hAnsi="Times New Roman" w:cs="Times New Roman"/>
        </w:rPr>
        <w:t xml:space="preserve"> в целях постановки их на учет в качестве нуждающихся в жилых помещениях.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00163F">
        <w:rPr>
          <w:rFonts w:ascii="Times New Roman" w:hAnsi="Times New Roman" w:cs="Times New Roman"/>
          <w:b/>
        </w:rPr>
        <w:t>о(</w:t>
      </w:r>
      <w:proofErr w:type="gramEnd"/>
      <w:r w:rsidRPr="0000163F">
        <w:rPr>
          <w:rFonts w:ascii="Times New Roman" w:hAnsi="Times New Roman" w:cs="Times New Roman"/>
          <w:b/>
        </w:rPr>
        <w:t>-щей) муниципальную услугу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00163F">
        <w:rPr>
          <w:rFonts w:ascii="Times New Roman" w:hAnsi="Times New Roman" w:cs="Times New Roman"/>
        </w:rPr>
        <w:t>Камышлытамакский</w:t>
      </w:r>
      <w:proofErr w:type="spellEnd"/>
      <w:r w:rsidRPr="0000163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00163F">
        <w:rPr>
          <w:rFonts w:ascii="Times New Roman" w:hAnsi="Times New Roman" w:cs="Times New Roman"/>
        </w:rPr>
        <w:t>Бакалинский</w:t>
      </w:r>
      <w:proofErr w:type="spellEnd"/>
      <w:r w:rsidRPr="0000163F">
        <w:rPr>
          <w:rFonts w:ascii="Times New Roman" w:hAnsi="Times New Roman" w:cs="Times New Roman"/>
        </w:rPr>
        <w:t xml:space="preserve"> район Республики </w:t>
      </w:r>
      <w:r w:rsidRPr="0000163F">
        <w:rPr>
          <w:rFonts w:ascii="Times New Roman" w:hAnsi="Times New Roman" w:cs="Times New Roman"/>
        </w:rPr>
        <w:lastRenderedPageBreak/>
        <w:t>Башкортостан</w:t>
      </w:r>
      <w:r w:rsidR="002065AB">
        <w:rPr>
          <w:rFonts w:ascii="Times New Roman" w:hAnsi="Times New Roman" w:cs="Times New Roman"/>
        </w:rPr>
        <w:t>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При предоставлении муниципальной услуги Администрация взаимодействует </w:t>
      </w:r>
      <w:proofErr w:type="gramStart"/>
      <w:r w:rsidRPr="0000163F">
        <w:rPr>
          <w:rFonts w:ascii="Times New Roman" w:hAnsi="Times New Roman" w:cs="Times New Roman"/>
        </w:rPr>
        <w:t>с</w:t>
      </w:r>
      <w:proofErr w:type="gramEnd"/>
      <w:r w:rsidRPr="0000163F">
        <w:rPr>
          <w:rFonts w:ascii="Times New Roman" w:hAnsi="Times New Roman" w:cs="Times New Roman"/>
        </w:rPr>
        <w:t>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отделениями Пенсионного фонда по Республике Башкортостан;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государственным казенным учреждением Республиканский центр  социальной поддержки населения;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центрами занятости населения Республики Башкортостан;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Федеральной службой судебных приставов.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00163F">
        <w:rPr>
          <w:rFonts w:ascii="Times New Roman" w:hAnsi="Times New Roman" w:cs="Times New Roman"/>
          <w:b/>
        </w:rPr>
        <w:t>Описание результата предоставления муниципальной услуги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2.5. Результатом предоставления муниципальной услуги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 решение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00163F">
        <w:rPr>
          <w:rFonts w:ascii="Times New Roman" w:hAnsi="Times New Roman" w:cs="Times New Roman"/>
        </w:rPr>
        <w:t>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мотивированный отказ </w:t>
      </w:r>
      <w:proofErr w:type="gramStart"/>
      <w:r w:rsidRPr="0000163F">
        <w:rPr>
          <w:rFonts w:ascii="Times New Roman" w:hAnsi="Times New Roman" w:cs="Times New Roman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>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Срок предоставления </w:t>
      </w:r>
      <w:r w:rsidRPr="0000163F">
        <w:rPr>
          <w:rFonts w:ascii="Times New Roman" w:hAnsi="Times New Roman" w:cs="Times New Roman"/>
          <w:b/>
          <w:bCs/>
        </w:rPr>
        <w:t>муниципальной</w:t>
      </w:r>
      <w:r w:rsidRPr="0000163F">
        <w:rPr>
          <w:rFonts w:ascii="Times New Roman" w:hAnsi="Times New Roman" w:cs="Times New Roman"/>
          <w:b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2.6. Срок принятия решения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Датой поступления заявления является: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00163F">
        <w:rPr>
          <w:rFonts w:ascii="Times New Roman" w:hAnsi="Times New Roman" w:cs="Times New Roman"/>
        </w:rPr>
        <w:t>.;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датой поступления заявления при обращении гражданина в </w:t>
      </w:r>
      <w:r w:rsidRPr="0000163F">
        <w:rPr>
          <w:rFonts w:ascii="Times New Roman" w:hAnsi="Times New Roman" w:cs="Times New Roman"/>
          <w:color w:val="000000"/>
        </w:rPr>
        <w:t>многофункциональный центр</w:t>
      </w:r>
      <w:r w:rsidRPr="0000163F">
        <w:rPr>
          <w:rFonts w:ascii="Times New Roman" w:hAnsi="Times New Roman" w:cs="Times New Roman"/>
        </w:rPr>
        <w:t xml:space="preserve"> считается – день передачи </w:t>
      </w:r>
      <w:r w:rsidRPr="0000163F">
        <w:rPr>
          <w:rFonts w:ascii="Times New Roman" w:hAnsi="Times New Roman" w:cs="Times New Roman"/>
          <w:color w:val="000000"/>
        </w:rPr>
        <w:t>многофункциональным центром</w:t>
      </w:r>
      <w:r w:rsidRPr="0000163F">
        <w:rPr>
          <w:rFonts w:ascii="Times New Roman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00163F">
        <w:rPr>
          <w:rFonts w:ascii="Times New Roman" w:hAnsi="Times New Roman" w:cs="Times New Roman"/>
        </w:rPr>
        <w:t>малоимущим</w:t>
      </w:r>
      <w:proofErr w:type="gramEnd"/>
      <w:r w:rsidRPr="0000163F">
        <w:rPr>
          <w:rFonts w:ascii="Times New Roman" w:hAnsi="Times New Roman" w:cs="Times New Roman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00163F">
        <w:rPr>
          <w:rFonts w:ascii="Times New Roman" w:hAnsi="Times New Roman" w:cs="Times New Roman"/>
          <w:b/>
        </w:rPr>
        <w:t xml:space="preserve"> Нормативные правовые акты, регулирующие предоставление </w:t>
      </w:r>
      <w:r w:rsidRPr="0000163F">
        <w:rPr>
          <w:rFonts w:ascii="Times New Roman" w:hAnsi="Times New Roman" w:cs="Times New Roman"/>
          <w:b/>
          <w:bCs/>
        </w:rPr>
        <w:t>муниципальной</w:t>
      </w:r>
      <w:r w:rsidRPr="0000163F">
        <w:rPr>
          <w:rFonts w:ascii="Times New Roman" w:hAnsi="Times New Roman" w:cs="Times New Roman"/>
          <w:b/>
        </w:rPr>
        <w:t xml:space="preserve">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00163F" w:rsidRPr="0000163F" w:rsidRDefault="0000163F" w:rsidP="0000163F">
      <w:pPr>
        <w:widowControl w:val="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  <w:bCs/>
        </w:rPr>
        <w:t xml:space="preserve">2.8. </w:t>
      </w:r>
      <w:r w:rsidRPr="0000163F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2) путем заполнения формы запроса через «личный кабинет» РПГУ (далее – отправление в электронной форме);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0000"/>
        </w:rPr>
      </w:pPr>
      <w:r w:rsidRPr="0000163F">
        <w:rPr>
          <w:rFonts w:ascii="Times New Roman" w:hAnsi="Times New Roman" w:cs="Times New Roman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В заявлении также указывается один из следующих способов предоставления результатов муниципальной услуги: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виде электронного документа, который направляется заявителю в «Личный кабинет» на РПГУ.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2.8.2. Паспорт Заявителя или иного документа, удостоверяющего личность заявителя, заверенные органом местного самоуправления и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00163F">
        <w:rPr>
          <w:rFonts w:ascii="Times New Roman" w:hAnsi="Times New Roman" w:cs="Times New Roman"/>
        </w:rPr>
        <w:t>малоимущим</w:t>
      </w:r>
      <w:proofErr w:type="gramEnd"/>
      <w:r w:rsidRPr="0000163F">
        <w:rPr>
          <w:rFonts w:ascii="Times New Roman" w:hAnsi="Times New Roman" w:cs="Times New Roman"/>
        </w:rPr>
        <w:t>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  <w:bCs/>
        </w:rPr>
        <w:t>- копию трудовой книжки (в случае, если гражданин является безработным)</w:t>
      </w:r>
      <w:r w:rsidRPr="0000163F">
        <w:rPr>
          <w:rFonts w:ascii="Times New Roman" w:hAnsi="Times New Roman" w:cs="Times New Roman"/>
        </w:rPr>
        <w:t xml:space="preserve"> или сведения о трудовой деятельности, предусмотренные статьей 66.1 Трудового кодекса Российской Федерации</w:t>
      </w:r>
      <w:r w:rsidRPr="0000163F">
        <w:rPr>
          <w:rFonts w:ascii="Times New Roman" w:hAnsi="Times New Roman" w:cs="Times New Roman"/>
          <w:bCs/>
        </w:rPr>
        <w:t>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163F">
        <w:rPr>
          <w:rFonts w:ascii="Times New Roman" w:hAnsi="Times New Roman" w:cs="Times New Roman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</w:t>
      </w:r>
      <w:r w:rsidRPr="0000163F">
        <w:rPr>
          <w:rFonts w:ascii="Times New Roman" w:hAnsi="Times New Roman" w:cs="Times New Roman"/>
        </w:rPr>
        <w:lastRenderedPageBreak/>
        <w:t>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ascii="Times New Roman" w:eastAsia="Times New Roman" w:hAnsi="Times New Roman" w:cs="Times New Roman"/>
          <w:b/>
        </w:rPr>
      </w:pPr>
      <w:proofErr w:type="gramStart"/>
      <w:r w:rsidRPr="0000163F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копию финансового лицевого счета;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</w:rPr>
        <w:t xml:space="preserve">справку из Управления государственной </w:t>
      </w:r>
      <w:proofErr w:type="gramStart"/>
      <w:r w:rsidRPr="0000163F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00163F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00163F">
        <w:rPr>
          <w:rFonts w:ascii="Times New Roman" w:hAnsi="Times New Roman" w:cs="Times New Roman"/>
          <w:bCs/>
        </w:rPr>
        <w:t>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00163F">
        <w:rPr>
          <w:rFonts w:ascii="Times New Roman" w:hAnsi="Times New Roman" w:cs="Times New Roman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</w:rPr>
      </w:pPr>
      <w:r w:rsidRPr="0000163F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00163F">
        <w:rPr>
          <w:rFonts w:ascii="Times New Roman" w:hAnsi="Times New Roman" w:cs="Times New Roman"/>
        </w:rPr>
        <w:lastRenderedPageBreak/>
        <w:t xml:space="preserve">предоставлении муниципальных услуг, за исключением документов, указанных в части 6 статьи  7 Федерального </w:t>
      </w:r>
      <w:proofErr w:type="spellStart"/>
      <w:r w:rsidRPr="0000163F">
        <w:rPr>
          <w:rFonts w:ascii="Times New Roman" w:hAnsi="Times New Roman" w:cs="Times New Roman"/>
        </w:rPr>
        <w:t>закона№</w:t>
      </w:r>
      <w:proofErr w:type="spellEnd"/>
      <w:r w:rsidRPr="0000163F">
        <w:rPr>
          <w:rFonts w:ascii="Times New Roman" w:hAnsi="Times New Roman" w:cs="Times New Roman"/>
        </w:rPr>
        <w:t xml:space="preserve"> 210-ФЗ; ;</w:t>
      </w:r>
      <w:proofErr w:type="gramEnd"/>
    </w:p>
    <w:p w:rsidR="0000163F" w:rsidRPr="0000163F" w:rsidRDefault="0000163F" w:rsidP="000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163F" w:rsidRPr="0000163F" w:rsidRDefault="0000163F" w:rsidP="000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163F" w:rsidRPr="0000163F" w:rsidRDefault="0000163F" w:rsidP="000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163F" w:rsidRPr="0000163F" w:rsidRDefault="0000163F" w:rsidP="000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163F" w:rsidRPr="0000163F" w:rsidRDefault="0000163F" w:rsidP="0000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00163F">
        <w:rPr>
          <w:rFonts w:ascii="Times New Roman" w:hAnsi="Times New Roman" w:cs="Times New Roman"/>
        </w:rPr>
        <w:t xml:space="preserve"> </w:t>
      </w:r>
      <w:proofErr w:type="gramStart"/>
      <w:r w:rsidRPr="0000163F">
        <w:rPr>
          <w:rFonts w:ascii="Times New Roman" w:hAnsi="Times New Roman" w:cs="Times New Roman"/>
        </w:rPr>
        <w:t>приеме</w:t>
      </w:r>
      <w:proofErr w:type="gramEnd"/>
      <w:r w:rsidRPr="0000163F">
        <w:rPr>
          <w:rFonts w:ascii="Times New Roman" w:hAnsi="Times New Roman" w:cs="Times New Roman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 xml:space="preserve">2.12.4.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00163F">
          <w:rPr>
            <w:rStyle w:val="a4"/>
            <w:rFonts w:ascii="Times New Roman" w:hAnsi="Times New Roman" w:cs="Times New Roman"/>
          </w:rPr>
          <w:t>части 1 статьи 9</w:t>
        </w:r>
      </w:hyperlink>
      <w:r w:rsidRPr="0000163F">
        <w:rPr>
          <w:rFonts w:ascii="Times New Roman" w:hAnsi="Times New Roman" w:cs="Times New Roman"/>
        </w:rPr>
        <w:t xml:space="preserve"> Федерального закона № 210-ФЗ.2.13.</w:t>
      </w:r>
      <w:proofErr w:type="gramEnd"/>
      <w:r w:rsidRPr="0000163F">
        <w:rPr>
          <w:rFonts w:ascii="Times New Roman" w:hAnsi="Times New Roman" w:cs="Times New Roman"/>
        </w:rPr>
        <w:t xml:space="preserve"> При предоставлении муниципальных услуг в электронной форме с использованием РПГУ запрещено: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00163F">
        <w:rPr>
          <w:rFonts w:ascii="Times New Roman" w:hAnsi="Times New Roman" w:cs="Times New Roman"/>
        </w:rPr>
        <w:t>ии и ау</w:t>
      </w:r>
      <w:proofErr w:type="gramEnd"/>
      <w:r w:rsidRPr="0000163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00163F">
        <w:rPr>
          <w:rFonts w:ascii="Times New Roman" w:hAnsi="Times New Roman" w:cs="Times New Roman"/>
        </w:rPr>
        <w:t>неустановление</w:t>
      </w:r>
      <w:proofErr w:type="spellEnd"/>
      <w:r w:rsidRPr="0000163F">
        <w:rPr>
          <w:rFonts w:ascii="Times New Roman" w:hAnsi="Times New Roman" w:cs="Times New Roman"/>
        </w:rPr>
        <w:t xml:space="preserve"> личности лица, обратившегося за оказанием услуги (</w:t>
      </w:r>
      <w:proofErr w:type="spellStart"/>
      <w:r w:rsidRPr="0000163F">
        <w:rPr>
          <w:rFonts w:ascii="Times New Roman" w:hAnsi="Times New Roman" w:cs="Times New Roman"/>
        </w:rPr>
        <w:t>непредъявление</w:t>
      </w:r>
      <w:proofErr w:type="spellEnd"/>
      <w:r w:rsidRPr="0000163F">
        <w:rPr>
          <w:rFonts w:ascii="Times New Roman" w:hAnsi="Times New Roman" w:cs="Times New Roman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00163F">
        <w:rPr>
          <w:rFonts w:ascii="Times New Roman" w:hAnsi="Times New Roman" w:cs="Times New Roman"/>
        </w:rPr>
        <w:t>неустановление</w:t>
      </w:r>
      <w:proofErr w:type="spellEnd"/>
      <w:r w:rsidRPr="0000163F">
        <w:rPr>
          <w:rFonts w:ascii="Times New Roman" w:hAnsi="Times New Roman" w:cs="Times New Roman"/>
        </w:rPr>
        <w:t xml:space="preserve"> полномочий представителя (в случае обращения представителя);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163F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00163F">
        <w:rPr>
          <w:rFonts w:ascii="Times New Roman" w:hAnsi="Times New Roman" w:cs="Times New Roman"/>
        </w:rPr>
        <w:t>неустановления</w:t>
      </w:r>
      <w:proofErr w:type="spellEnd"/>
      <w:r w:rsidRPr="0000163F">
        <w:rPr>
          <w:rFonts w:ascii="Times New Roman" w:hAnsi="Times New Roman" w:cs="Times New Roman"/>
        </w:rPr>
        <w:t xml:space="preserve"> полномочия представителя (в случае обращения представителя), а также если: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00163F" w:rsidRPr="0000163F" w:rsidRDefault="0000163F" w:rsidP="0000163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2.16. Основания для приостановления предоставления муниципальной услуги отсутствуют.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2.17. Основаниями для отказа в предоставлении муниципальной услуги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предоставление заявителем неполных и (или) недостоверных сведений;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</w:t>
      </w:r>
      <w:r w:rsidRPr="0000163F">
        <w:rPr>
          <w:rFonts w:ascii="Times New Roman" w:hAnsi="Times New Roman" w:cs="Times New Roman"/>
        </w:rPr>
        <w:lastRenderedPageBreak/>
        <w:t>запрашиваемых документа или информации</w:t>
      </w:r>
      <w:proofErr w:type="gramEnd"/>
      <w:r w:rsidRPr="0000163F">
        <w:rPr>
          <w:rFonts w:ascii="Times New Roman" w:hAnsi="Times New Roman" w:cs="Times New Roman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00163F">
        <w:rPr>
          <w:rFonts w:ascii="Times New Roman" w:hAnsi="Times New Roman" w:cs="Times New Roman"/>
        </w:rPr>
        <w:t>дств дл</w:t>
      </w:r>
      <w:proofErr w:type="gramEnd"/>
      <w:r w:rsidRPr="0000163F">
        <w:rPr>
          <w:rFonts w:ascii="Times New Roman" w:hAnsi="Times New Roman" w:cs="Times New Roman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00163F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2.19. Предоставление муниципальной услуги осуществляется на безвозмездной основе.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00163F" w:rsidRPr="0000163F" w:rsidRDefault="0000163F" w:rsidP="0000163F">
      <w:pPr>
        <w:widowControl w:val="0"/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163F">
        <w:rPr>
          <w:rFonts w:ascii="Times New Roman" w:hAnsi="Times New Roman" w:cs="Times New Roman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  <w:spacing w:val="-3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00163F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163F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0163F" w:rsidRPr="0000163F" w:rsidRDefault="0000163F" w:rsidP="0000163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наименование;</w:t>
      </w:r>
    </w:p>
    <w:p w:rsidR="0000163F" w:rsidRPr="0000163F" w:rsidRDefault="0000163F" w:rsidP="0000163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местонахождение и юридический адрес;</w:t>
      </w:r>
    </w:p>
    <w:p w:rsidR="0000163F" w:rsidRPr="0000163F" w:rsidRDefault="0000163F" w:rsidP="0000163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режим работы;</w:t>
      </w:r>
    </w:p>
    <w:p w:rsidR="0000163F" w:rsidRPr="0000163F" w:rsidRDefault="0000163F" w:rsidP="0000163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график приема;</w:t>
      </w:r>
    </w:p>
    <w:p w:rsidR="0000163F" w:rsidRPr="0000163F" w:rsidRDefault="0000163F" w:rsidP="0000163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номера телефонов для справок.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туалетными комнатами для посетителей.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номера кабинета и наименования отдела;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графика приема Заявителей.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допуск </w:t>
      </w:r>
      <w:proofErr w:type="spellStart"/>
      <w:r w:rsidRPr="0000163F">
        <w:rPr>
          <w:rFonts w:ascii="Times New Roman" w:hAnsi="Times New Roman" w:cs="Times New Roman"/>
        </w:rPr>
        <w:t>сурдопереводчика</w:t>
      </w:r>
      <w:proofErr w:type="spellEnd"/>
      <w:r w:rsidRPr="0000163F">
        <w:rPr>
          <w:rFonts w:ascii="Times New Roman" w:hAnsi="Times New Roman" w:cs="Times New Roman"/>
        </w:rPr>
        <w:t xml:space="preserve"> и </w:t>
      </w:r>
      <w:proofErr w:type="spellStart"/>
      <w:r w:rsidRPr="0000163F">
        <w:rPr>
          <w:rFonts w:ascii="Times New Roman" w:hAnsi="Times New Roman" w:cs="Times New Roman"/>
        </w:rPr>
        <w:t>тифлосурдопереводчика</w:t>
      </w:r>
      <w:proofErr w:type="spellEnd"/>
      <w:r w:rsidRPr="0000163F">
        <w:rPr>
          <w:rFonts w:ascii="Times New Roman" w:hAnsi="Times New Roman" w:cs="Times New Roman"/>
        </w:rPr>
        <w:t>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0163F">
        <w:rPr>
          <w:rFonts w:ascii="Times New Roman" w:hAnsi="Times New Roman" w:cs="Times New Roman"/>
        </w:rPr>
        <w:t>итогам</w:t>
      </w:r>
      <w:proofErr w:type="gramEnd"/>
      <w:r w:rsidRPr="0000163F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00163F" w:rsidRPr="0000163F" w:rsidRDefault="0000163F" w:rsidP="0000163F">
      <w:pPr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163F" w:rsidRPr="0000163F" w:rsidRDefault="0000163F" w:rsidP="0000163F">
      <w:pPr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lastRenderedPageBreak/>
        <w:t>Исчерпывающий перечень административных процедур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прием и регистрация заявления и необходимых документов;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рассмотрение заявления и представленных документов;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формирование и направление межведомственных запросов;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00163F">
        <w:rPr>
          <w:rFonts w:ascii="Times New Roman" w:hAnsi="Times New Roman" w:cs="Times New Roman"/>
        </w:rPr>
        <w:t>малоимущим</w:t>
      </w:r>
      <w:proofErr w:type="gramEnd"/>
      <w:r w:rsidRPr="0000163F">
        <w:rPr>
          <w:rFonts w:ascii="Times New Roman" w:hAnsi="Times New Roman" w:cs="Times New Roman"/>
        </w:rPr>
        <w:t>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принятие решения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 xml:space="preserve"> либо об отказе в предоставлении услуги;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направление (выдача) гражданину  решения о признании его </w:t>
      </w:r>
      <w:proofErr w:type="gramStart"/>
      <w:r w:rsidRPr="0000163F">
        <w:rPr>
          <w:rFonts w:ascii="Times New Roman" w:hAnsi="Times New Roman" w:cs="Times New Roman"/>
        </w:rPr>
        <w:t>малоимущим</w:t>
      </w:r>
      <w:proofErr w:type="gramEnd"/>
      <w:r w:rsidRPr="0000163F">
        <w:rPr>
          <w:rFonts w:ascii="Times New Roman" w:hAnsi="Times New Roman" w:cs="Times New Roman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Прием и регистрация заявлений и необходимых документов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00163F">
        <w:rPr>
          <w:rFonts w:ascii="Times New Roman" w:hAnsi="Times New Roman" w:cs="Times New Roman"/>
        </w:rPr>
        <w:t xml:space="preserve"> поступления письма в Администрацию вскрывает конверт и регистрирует заявление.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Заявление, поданное в Администрацию </w:t>
      </w:r>
      <w:r w:rsidR="002065AB">
        <w:rPr>
          <w:rFonts w:ascii="Times New Roman" w:hAnsi="Times New Roman" w:cs="Times New Roman"/>
        </w:rPr>
        <w:t>п</w:t>
      </w:r>
      <w:r w:rsidRPr="0000163F">
        <w:rPr>
          <w:rFonts w:ascii="Times New Roman" w:hAnsi="Times New Roman" w:cs="Times New Roman"/>
        </w:rPr>
        <w:t>осредством РПГУ, в течение одного рабочего дня с момента подачи на РПГУ регистрируется ответственным специалистом.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00163F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00163F">
        <w:rPr>
          <w:rFonts w:ascii="Times New Roman" w:hAnsi="Times New Roman" w:cs="Times New Roman"/>
        </w:rPr>
        <w:t>ответственным специалистом</w:t>
      </w:r>
      <w:r w:rsidRPr="0000163F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00163F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00163F">
        <w:rPr>
          <w:rFonts w:ascii="Times New Roman" w:hAnsi="Times New Roman" w:cs="Times New Roman"/>
          <w:bCs/>
        </w:rPr>
        <w:t xml:space="preserve"> 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Заявление, поступившее от многофункционального центра в Администрацию в форме электронного документа и (или) электронных образов документов, в течение одного рабочего дня с момента его поступления регистрируется ответственным специалистом </w:t>
      </w:r>
      <w:r w:rsidRPr="0000163F">
        <w:rPr>
          <w:rFonts w:ascii="Times New Roman" w:hAnsi="Times New Roman" w:cs="Times New Roman"/>
          <w:bCs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00163F">
        <w:rPr>
          <w:rFonts w:ascii="Times New Roman" w:hAnsi="Times New Roman" w:cs="Times New Roman"/>
        </w:rPr>
        <w:t xml:space="preserve">документов на бумажном носителе.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lastRenderedPageBreak/>
        <w:t>При поступлении заявления в адрес Администрации  по почте ответственный специалист в течение одного рабочего дня с момента</w:t>
      </w:r>
      <w:proofErr w:type="gramEnd"/>
      <w:r w:rsidRPr="0000163F">
        <w:rPr>
          <w:rFonts w:ascii="Times New Roman" w:hAnsi="Times New Roman" w:cs="Times New Roman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личном обращении в Администрацию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Администрации, ответственным за прием  заявлений и документов.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00163F" w:rsidRPr="00273E88" w:rsidRDefault="0000163F" w:rsidP="00273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Срок выполнения административной процедуры – 1 рабочий день со дня поступления заявления.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Рассмотрение заявления и представленных документов</w:t>
      </w:r>
    </w:p>
    <w:p w:rsidR="0000163F" w:rsidRPr="0000163F" w:rsidRDefault="0000163F" w:rsidP="0000163F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00163F" w:rsidRPr="0000163F" w:rsidRDefault="0000163F" w:rsidP="0000163F">
      <w:pPr>
        <w:widowControl w:val="0"/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решения об отказе в предоставлении муниципальной услуги в порядке, предусмотренном пунктом 3.1.7 Административного регламента.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Фиксация результата административной процедуры не предусмотрена. 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Максимальный срок выполнения административной процедуры – один рабочий день.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00163F" w:rsidRPr="0000163F" w:rsidRDefault="0000163F" w:rsidP="0000163F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00163F">
        <w:rPr>
          <w:rFonts w:ascii="Times New Roman" w:hAnsi="Times New Roman" w:cs="Times New Roman"/>
          <w:b/>
        </w:rPr>
        <w:t>малоимущим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3.1.4 Основанием для начала административного действия является наличие полного пакета документов, необходимых для проведения административной процедуры.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00163F">
        <w:rPr>
          <w:rFonts w:ascii="Times New Roman" w:hAnsi="Times New Roman" w:cs="Times New Roman"/>
        </w:rPr>
        <w:t>Ответетственный</w:t>
      </w:r>
      <w:proofErr w:type="spellEnd"/>
      <w:r w:rsidRPr="0000163F">
        <w:rPr>
          <w:rFonts w:ascii="Times New Roman" w:hAnsi="Times New Roman" w:cs="Times New Roman"/>
        </w:rPr>
        <w:t xml:space="preserve"> исполнитель: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1) Осуществляет </w:t>
      </w:r>
      <w:proofErr w:type="spellStart"/>
      <w:r w:rsidRPr="0000163F">
        <w:rPr>
          <w:rFonts w:ascii="Times New Roman" w:hAnsi="Times New Roman" w:cs="Times New Roman"/>
        </w:rPr>
        <w:t>расчетет</w:t>
      </w:r>
      <w:proofErr w:type="spellEnd"/>
      <w:r w:rsidRPr="0000163F">
        <w:rPr>
          <w:rFonts w:ascii="Times New Roman" w:hAnsi="Times New Roman" w:cs="Times New Roman"/>
        </w:rPr>
        <w:t xml:space="preserve"> размера дохода, приходящегося на каждого члена семьи (</w:t>
      </w:r>
      <w:proofErr w:type="spellStart"/>
      <w:r w:rsidRPr="0000163F">
        <w:rPr>
          <w:rFonts w:ascii="Times New Roman" w:hAnsi="Times New Roman" w:cs="Times New Roman"/>
        </w:rPr>
        <w:t>одиного</w:t>
      </w:r>
      <w:proofErr w:type="spellEnd"/>
      <w:r w:rsidRPr="0000163F">
        <w:rPr>
          <w:rFonts w:ascii="Times New Roman" w:hAnsi="Times New Roman" w:cs="Times New Roman"/>
        </w:rPr>
        <w:t xml:space="preserve"> проживающего гражданина) исходя из совокупного дохода семьи, деленного на число всех членов семьи.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определении расчета размера дохода, приходящегося на каждого члена семьи (</w:t>
      </w:r>
      <w:proofErr w:type="spellStart"/>
      <w:r w:rsidRPr="0000163F">
        <w:rPr>
          <w:rFonts w:ascii="Times New Roman" w:hAnsi="Times New Roman" w:cs="Times New Roman"/>
        </w:rPr>
        <w:t>одиного</w:t>
      </w:r>
      <w:proofErr w:type="spellEnd"/>
      <w:r w:rsidRPr="0000163F">
        <w:rPr>
          <w:rFonts w:ascii="Times New Roman" w:hAnsi="Times New Roman" w:cs="Times New Roman"/>
        </w:rPr>
        <w:t xml:space="preserve"> проживающего гражданина)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формах.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 xml:space="preserve">При расчете среднедушевого дохода семьи не учитываются виды доходов членов </w:t>
      </w:r>
      <w:proofErr w:type="gramStart"/>
      <w:r w:rsidRPr="0000163F">
        <w:rPr>
          <w:rFonts w:ascii="Times New Roman" w:hAnsi="Times New Roman" w:cs="Times New Roman"/>
        </w:rPr>
        <w:t>семьи</w:t>
      </w:r>
      <w:proofErr w:type="gramEnd"/>
      <w:r w:rsidRPr="0000163F">
        <w:rPr>
          <w:rFonts w:ascii="Times New Roman" w:hAnsi="Times New Roman" w:cs="Times New Roman"/>
        </w:rPr>
        <w:t xml:space="preserve"> не облагаемые налогом на доходы физических лиц в соответствии со статьей 217 Налогового кодекса Российской Федерации.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2) Производит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стоимости.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Фиксация результата административной процедуры не предусмотрена. 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Максимальный срок выполнения административной процедуры – десять  рабочих дней.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Принятие решения </w:t>
      </w:r>
      <w:proofErr w:type="gramStart"/>
      <w:r w:rsidRPr="0000163F">
        <w:rPr>
          <w:rFonts w:ascii="Times New Roman" w:hAnsi="Times New Roman" w:cs="Times New Roman"/>
          <w:b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  <w:b/>
        </w:rPr>
        <w:t xml:space="preserve"> либо об отказе в предоставлении услуги</w:t>
      </w:r>
    </w:p>
    <w:p w:rsidR="0000163F" w:rsidRPr="0000163F" w:rsidRDefault="0000163F" w:rsidP="0000163F">
      <w:pPr>
        <w:pStyle w:val="ConsPlusNormal"/>
        <w:ind w:firstLine="709"/>
        <w:jc w:val="both"/>
        <w:rPr>
          <w:sz w:val="22"/>
          <w:szCs w:val="22"/>
        </w:rPr>
      </w:pPr>
      <w:r w:rsidRPr="0000163F">
        <w:rPr>
          <w:sz w:val="22"/>
          <w:szCs w:val="22"/>
        </w:rPr>
        <w:t>3.1.5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Ответственный исполнитель: 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осуществляет подготовку проекта мотивированного отказа Администрации;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согласовывает проект мотивированного отказа Администрации с </w:t>
      </w:r>
      <w:r w:rsidRPr="0000163F">
        <w:rPr>
          <w:rFonts w:ascii="Times New Roman" w:hAnsi="Times New Roman" w:cs="Times New Roman"/>
          <w:strike/>
        </w:rPr>
        <w:t>заинтересованными</w:t>
      </w:r>
      <w:r w:rsidRPr="0000163F">
        <w:rPr>
          <w:rFonts w:ascii="Times New Roman" w:hAnsi="Times New Roman" w:cs="Times New Roman"/>
        </w:rPr>
        <w:t xml:space="preserve">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Подписанный мотивированный отказ </w:t>
      </w:r>
      <w:proofErr w:type="gramStart"/>
      <w:r w:rsidRPr="0000163F">
        <w:rPr>
          <w:rFonts w:ascii="Times New Roman" w:hAnsi="Times New Roman" w:cs="Times New Roman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3.1.6.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осуществляет подготовку проекта решения Администрации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>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Согласованный проект решения Администрации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 xml:space="preserve"> рассматривает и подписывает Глава Администрации.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 xml:space="preserve">Ответственный исполнитель передает подписанное решение Администрации </w:t>
      </w:r>
      <w:proofErr w:type="gramStart"/>
      <w:r w:rsidRPr="0000163F">
        <w:rPr>
          <w:rFonts w:ascii="Times New Roman" w:hAnsi="Times New Roman" w:cs="Times New Roman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00163F">
        <w:rPr>
          <w:rFonts w:ascii="Times New Roman" w:hAnsi="Times New Roman" w:cs="Times New Roman"/>
        </w:rPr>
        <w:t xml:space="preserve"> должностному лицу, ответственному за регистрацию исходящей корреспонденции.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00163F" w:rsidRPr="0000163F" w:rsidRDefault="0000163F" w:rsidP="0000163F">
      <w:pPr>
        <w:pStyle w:val="ConsPlusNormal"/>
        <w:ind w:firstLine="709"/>
        <w:jc w:val="both"/>
        <w:rPr>
          <w:sz w:val="22"/>
          <w:szCs w:val="22"/>
        </w:rPr>
      </w:pPr>
      <w:r w:rsidRPr="0000163F">
        <w:rPr>
          <w:sz w:val="22"/>
          <w:szCs w:val="22"/>
        </w:rPr>
        <w:t xml:space="preserve">Срок выполнения административной процедуры не </w:t>
      </w:r>
      <w:r w:rsidRPr="0000163F">
        <w:rPr>
          <w:sz w:val="22"/>
          <w:szCs w:val="22"/>
          <w:shd w:val="clear" w:color="auto" w:fill="FFFFFF"/>
        </w:rPr>
        <w:t xml:space="preserve">превышает 30 рабочих дней с момента </w:t>
      </w:r>
      <w:r w:rsidRPr="0000163F">
        <w:rPr>
          <w:sz w:val="22"/>
          <w:szCs w:val="22"/>
        </w:rPr>
        <w:t>представления заявления и прилагаемых документов в Администрацию.</w:t>
      </w:r>
    </w:p>
    <w:p w:rsidR="0000163F" w:rsidRPr="0000163F" w:rsidRDefault="0000163F" w:rsidP="0000163F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 xml:space="preserve">3.1.7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Срок административной процедуры составляет три рабочих дня </w:t>
      </w:r>
      <w:proofErr w:type="gramStart"/>
      <w:r w:rsidRPr="0000163F">
        <w:rPr>
          <w:rFonts w:ascii="Times New Roman" w:hAnsi="Times New Roman" w:cs="Times New Roman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00163F">
        <w:rPr>
          <w:rFonts w:ascii="Times New Roman" w:hAnsi="Times New Roman" w:cs="Times New Roman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00163F" w:rsidRPr="0000163F" w:rsidRDefault="0000163F" w:rsidP="0000163F">
      <w:pPr>
        <w:widowControl w:val="0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00163F">
        <w:rPr>
          <w:rFonts w:ascii="Times New Roman" w:hAnsi="Times New Roman" w:cs="Times New Roman"/>
        </w:rPr>
        <w:t xml:space="preserve"> документов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формирование запроса;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3.2.2. Запись на прием в Администрацию или многофункциональный центр для подачи запроса.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0163F">
        <w:rPr>
          <w:rFonts w:ascii="Times New Roman" w:hAnsi="Times New Roman" w:cs="Times New Roman"/>
        </w:rPr>
        <w:t>ии и ау</w:t>
      </w:r>
      <w:proofErr w:type="gramEnd"/>
      <w:r w:rsidRPr="0000163F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3.2.3. Формирование запроса.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0163F">
        <w:rPr>
          <w:rFonts w:ascii="Times New Roman" w:hAnsi="Times New Roman" w:cs="Times New Roman"/>
        </w:rPr>
        <w:t>д</w:t>
      </w:r>
      <w:proofErr w:type="spellEnd"/>
      <w:r w:rsidRPr="0000163F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00163F">
        <w:rPr>
          <w:rFonts w:ascii="Times New Roman" w:hAnsi="Times New Roman" w:cs="Times New Roman"/>
        </w:rPr>
        <w:t xml:space="preserve"> и аутентификации;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0163F">
        <w:rPr>
          <w:rFonts w:ascii="Times New Roman" w:hAnsi="Times New Roman" w:cs="Times New Roman"/>
        </w:rPr>
        <w:t>потери</w:t>
      </w:r>
      <w:proofErr w:type="gramEnd"/>
      <w:r w:rsidRPr="0000163F">
        <w:rPr>
          <w:rFonts w:ascii="Times New Roman" w:hAnsi="Times New Roman" w:cs="Times New Roman"/>
        </w:rPr>
        <w:t xml:space="preserve"> ранее введенной информации;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00163F">
        <w:rPr>
          <w:rFonts w:ascii="Times New Roman" w:hAnsi="Times New Roman" w:cs="Times New Roman"/>
        </w:rPr>
        <w:t>запрос</w:t>
      </w:r>
      <w:proofErr w:type="gramEnd"/>
      <w:r w:rsidRPr="0000163F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  <w:spacing w:val="-6"/>
        </w:rPr>
        <w:t xml:space="preserve">3.2.4. </w:t>
      </w:r>
      <w:r w:rsidRPr="0000163F">
        <w:rPr>
          <w:rFonts w:ascii="Times New Roman" w:hAnsi="Times New Roman" w:cs="Times New Roman"/>
        </w:rPr>
        <w:t>Администрация обеспечивает: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00163F">
        <w:rPr>
          <w:rFonts w:ascii="Times New Roman" w:hAnsi="Times New Roman" w:cs="Times New Roman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00163F" w:rsidRPr="0000163F" w:rsidRDefault="0000163F" w:rsidP="0000163F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00163F">
        <w:rPr>
          <w:color w:val="auto"/>
          <w:sz w:val="22"/>
          <w:szCs w:val="22"/>
        </w:rPr>
        <w:t xml:space="preserve">3.2.5. </w:t>
      </w:r>
      <w:r w:rsidRPr="0000163F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00163F">
        <w:rPr>
          <w:color w:val="auto"/>
          <w:sz w:val="22"/>
          <w:szCs w:val="22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00163F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00163F" w:rsidRPr="0000163F" w:rsidRDefault="0000163F" w:rsidP="0000163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0163F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00163F" w:rsidRPr="0000163F" w:rsidRDefault="0000163F" w:rsidP="0000163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00163F" w:rsidRPr="0000163F" w:rsidRDefault="0000163F" w:rsidP="0000163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163F">
        <w:rPr>
          <w:sz w:val="22"/>
          <w:szCs w:val="22"/>
        </w:rPr>
        <w:lastRenderedPageBreak/>
        <w:t>изучает поступившие заявления и приложенные образы документов (документы);</w:t>
      </w:r>
    </w:p>
    <w:p w:rsidR="0000163F" w:rsidRPr="0000163F" w:rsidRDefault="0000163F" w:rsidP="0000163F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163F">
        <w:rPr>
          <w:sz w:val="22"/>
          <w:szCs w:val="22"/>
        </w:rPr>
        <w:t>производит действия в соответствии с пунктом 3.2.4 настоящего Административного регламента.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б) документа на бумажном носителе в многофункциональном центре.</w:t>
      </w:r>
    </w:p>
    <w:p w:rsidR="0000163F" w:rsidRPr="0000163F" w:rsidRDefault="0000163F" w:rsidP="0000163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00163F">
        <w:rPr>
          <w:rFonts w:eastAsia="Calibri"/>
          <w:sz w:val="22"/>
          <w:szCs w:val="22"/>
          <w:lang w:eastAsia="en-US"/>
        </w:rPr>
        <w:t xml:space="preserve">3.2.7. </w:t>
      </w:r>
      <w:r w:rsidRPr="0000163F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0163F">
        <w:rPr>
          <w:spacing w:val="-6"/>
          <w:sz w:val="22"/>
          <w:szCs w:val="22"/>
        </w:rPr>
        <w:t>время.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3.2.8. </w:t>
      </w:r>
      <w:proofErr w:type="gramStart"/>
      <w:r w:rsidRPr="0000163F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8" w:history="1">
        <w:r w:rsidRPr="0000163F">
          <w:rPr>
            <w:rStyle w:val="a4"/>
            <w:rFonts w:ascii="Times New Roman" w:hAnsi="Times New Roman" w:cs="Times New Roman"/>
          </w:rPr>
          <w:t>Правилами</w:t>
        </w:r>
      </w:hyperlink>
      <w:r w:rsidRPr="0000163F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00163F">
        <w:rPr>
          <w:rFonts w:ascii="Times New Roman" w:hAnsi="Times New Roman" w:cs="Times New Roman"/>
        </w:rPr>
        <w:t xml:space="preserve"> № </w:t>
      </w:r>
      <w:proofErr w:type="gramStart"/>
      <w:r w:rsidRPr="0000163F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3.2.9. </w:t>
      </w:r>
      <w:proofErr w:type="gramStart"/>
      <w:r w:rsidRPr="0000163F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9" w:history="1">
        <w:r w:rsidRPr="0000163F">
          <w:rPr>
            <w:rStyle w:val="a4"/>
            <w:rFonts w:ascii="Times New Roman" w:hAnsi="Times New Roman" w:cs="Times New Roman"/>
          </w:rPr>
          <w:t>статьей 11.2</w:t>
        </w:r>
      </w:hyperlink>
      <w:r w:rsidRPr="0000163F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0" w:history="1">
        <w:r w:rsidRPr="0000163F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00163F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0163F" w:rsidRPr="0000163F" w:rsidRDefault="0000163F" w:rsidP="0000163F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 (Уполномоченный орган) с заявлением об исправлении допущенных опечаток по форме согласно приложению № 3  к  Административному регламенту.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заявлении об исправлении опечаток и ошибок  в обязательном порядке указываются: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1) наименование Администрации, в </w:t>
      </w:r>
      <w:proofErr w:type="gramStart"/>
      <w:r w:rsidRPr="0000163F">
        <w:rPr>
          <w:rFonts w:ascii="Times New Roman" w:hAnsi="Times New Roman" w:cs="Times New Roman"/>
        </w:rPr>
        <w:t>который</w:t>
      </w:r>
      <w:proofErr w:type="gramEnd"/>
      <w:r w:rsidRPr="0000163F">
        <w:rPr>
          <w:rFonts w:ascii="Times New Roman" w:hAnsi="Times New Roman" w:cs="Times New Roman"/>
        </w:rPr>
        <w:t xml:space="preserve"> подается заявление об исправление опечаток;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6) реквизиты документа (-</w:t>
      </w:r>
      <w:proofErr w:type="spellStart"/>
      <w:r w:rsidRPr="0000163F">
        <w:rPr>
          <w:rFonts w:ascii="Times New Roman" w:hAnsi="Times New Roman" w:cs="Times New Roman"/>
        </w:rPr>
        <w:t>ов</w:t>
      </w:r>
      <w:proofErr w:type="spellEnd"/>
      <w:r w:rsidRPr="0000163F">
        <w:rPr>
          <w:rFonts w:ascii="Times New Roman" w:hAnsi="Times New Roman" w:cs="Times New Roman"/>
        </w:rPr>
        <w:t xml:space="preserve">), </w:t>
      </w:r>
      <w:proofErr w:type="gramStart"/>
      <w:r w:rsidRPr="0000163F">
        <w:rPr>
          <w:rFonts w:ascii="Times New Roman" w:hAnsi="Times New Roman" w:cs="Times New Roman"/>
        </w:rPr>
        <w:t>обосновывающих</w:t>
      </w:r>
      <w:proofErr w:type="gramEnd"/>
      <w:r w:rsidRPr="0000163F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3.4. Заявление об исправлении опечаток и ошибок представляются следующими способами: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sym w:font="Symbol" w:char="002D"/>
      </w:r>
      <w:r w:rsidRPr="0000163F">
        <w:rPr>
          <w:rFonts w:ascii="Times New Roman" w:hAnsi="Times New Roman" w:cs="Times New Roman"/>
        </w:rPr>
        <w:t xml:space="preserve"> лично в Администрацию;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sym w:font="Symbol" w:char="002D"/>
      </w:r>
      <w:r w:rsidRPr="0000163F">
        <w:rPr>
          <w:rFonts w:ascii="Times New Roman" w:hAnsi="Times New Roman" w:cs="Times New Roman"/>
        </w:rPr>
        <w:t xml:space="preserve"> почтовым отправлением;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– путем заполнения формы запроса через «Личный кабинет» РПГУ;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– через многофункциональный центр.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3.5. Основаниями для отказа в приеме заявления об исправлении опечаток и ошибок являются: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2) заявитель не является получателем муниципальной услуги.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3.6. Отказ в приеме заявления об исправлении опечаток и ошибок по иным основаниям не допускается.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3.7. Основаниями для отказа в исправлении опечаток и ошибок являются:</w:t>
      </w:r>
    </w:p>
    <w:p w:rsidR="0000163F" w:rsidRPr="0000163F" w:rsidRDefault="00E630DD" w:rsidP="0000163F">
      <w:pPr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00163F" w:rsidRPr="0000163F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0163F" w:rsidRPr="0000163F">
        <w:rPr>
          <w:rFonts w:ascii="Times New Roman" w:hAnsi="Times New Roman" w:cs="Times New Roman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3.8. Заявление об исправлении опечаток и ошибок регистрируется Администрацией,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3.9.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 Административным регламентом.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3.10. По результатам рассмотрения заявления об исправлении опечаток и ошибок Администрация в срок, предусмотренный пунктом 3.9 Административного регламента: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3.11.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3.12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3.13. При исправлении опечаток и ошибок не допускается: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sym w:font="Symbol" w:char="002D"/>
      </w:r>
      <w:r w:rsidRPr="0000163F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sym w:font="Symbol" w:char="002D"/>
      </w:r>
      <w:r w:rsidRPr="0000163F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00163F" w:rsidRPr="0000163F" w:rsidRDefault="0000163F" w:rsidP="0000163F">
      <w:pPr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 и (или) должностного лица Администрации, муниципального  служащего, плата с заявителя не взимается.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  <w:lang w:val="en-US"/>
        </w:rPr>
        <w:t>IV</w:t>
      </w:r>
      <w:r w:rsidRPr="0000163F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00163F">
        <w:rPr>
          <w:rFonts w:ascii="Times New Roman" w:hAnsi="Times New Roman" w:cs="Times New Roman"/>
          <w:b/>
        </w:rPr>
        <w:t>контроля за</w:t>
      </w:r>
      <w:proofErr w:type="gramEnd"/>
      <w:r w:rsidRPr="0000163F">
        <w:rPr>
          <w:rFonts w:ascii="Times New Roman" w:hAnsi="Times New Roman" w:cs="Times New Roman"/>
          <w:b/>
        </w:rPr>
        <w:t xml:space="preserve"> соблюдением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00163F">
        <w:rPr>
          <w:rFonts w:ascii="Times New Roman" w:hAnsi="Times New Roman" w:cs="Times New Roman"/>
          <w:b/>
        </w:rPr>
        <w:t>устанавливающих</w:t>
      </w:r>
      <w:proofErr w:type="gramEnd"/>
      <w:r w:rsidRPr="0000163F">
        <w:rPr>
          <w:rFonts w:ascii="Times New Roman" w:hAnsi="Times New Roman" w:cs="Times New Roman"/>
          <w:b/>
        </w:rPr>
        <w:t xml:space="preserve"> требования к предоставлению муниципальной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4.1. Текущий </w:t>
      </w:r>
      <w:proofErr w:type="gramStart"/>
      <w:r w:rsidRPr="0000163F">
        <w:rPr>
          <w:rFonts w:ascii="Times New Roman" w:hAnsi="Times New Roman" w:cs="Times New Roman"/>
        </w:rPr>
        <w:t>контроль за</w:t>
      </w:r>
      <w:proofErr w:type="gramEnd"/>
      <w:r w:rsidRPr="0000163F">
        <w:rPr>
          <w:rFonts w:ascii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00163F">
        <w:rPr>
          <w:rFonts w:ascii="Times New Roman" w:hAnsi="Times New Roman" w:cs="Times New Roman"/>
          <w:b/>
        </w:rPr>
        <w:t>плановых</w:t>
      </w:r>
      <w:proofErr w:type="gramEnd"/>
      <w:r w:rsidRPr="0000163F">
        <w:rPr>
          <w:rFonts w:ascii="Times New Roman" w:hAnsi="Times New Roman" w:cs="Times New Roman"/>
          <w:b/>
        </w:rPr>
        <w:t xml:space="preserve"> и внеплановых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00163F">
        <w:rPr>
          <w:rFonts w:ascii="Times New Roman" w:hAnsi="Times New Roman" w:cs="Times New Roman"/>
          <w:b/>
        </w:rPr>
        <w:t>контроля за</w:t>
      </w:r>
      <w:proofErr w:type="gramEnd"/>
      <w:r w:rsidRPr="0000163F">
        <w:rPr>
          <w:rFonts w:ascii="Times New Roman" w:hAnsi="Times New Roman" w:cs="Times New Roman"/>
          <w:b/>
        </w:rPr>
        <w:t xml:space="preserve"> полнотой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4.2. </w:t>
      </w:r>
      <w:proofErr w:type="gramStart"/>
      <w:r w:rsidRPr="0000163F">
        <w:rPr>
          <w:rFonts w:ascii="Times New Roman" w:hAnsi="Times New Roman" w:cs="Times New Roman"/>
        </w:rPr>
        <w:t>Контроль за</w:t>
      </w:r>
      <w:proofErr w:type="gramEnd"/>
      <w:r w:rsidRPr="0000163F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Проверка осуществляется на основании приказа Администрации.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Ответственность должностных лиц за решения и действия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(бездействие), </w:t>
      </w:r>
      <w:proofErr w:type="gramStart"/>
      <w:r w:rsidRPr="0000163F">
        <w:rPr>
          <w:rFonts w:ascii="Times New Roman" w:hAnsi="Times New Roman" w:cs="Times New Roman"/>
          <w:b/>
        </w:rPr>
        <w:t>принимаемые</w:t>
      </w:r>
      <w:proofErr w:type="gramEnd"/>
      <w:r w:rsidRPr="0000163F">
        <w:rPr>
          <w:rFonts w:ascii="Times New Roman" w:hAnsi="Times New Roman" w:cs="Times New Roman"/>
          <w:b/>
        </w:rPr>
        <w:t xml:space="preserve"> (осуществляемые) ими в ходе</w:t>
      </w:r>
    </w:p>
    <w:p w:rsidR="0000163F" w:rsidRDefault="0000163F" w:rsidP="002065AB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065AB" w:rsidRPr="0000163F" w:rsidRDefault="002065AB" w:rsidP="002065AB">
      <w:pPr>
        <w:pStyle w:val="a3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 xml:space="preserve">Требования к порядку и формам </w:t>
      </w:r>
      <w:proofErr w:type="gramStart"/>
      <w:r w:rsidRPr="0000163F">
        <w:rPr>
          <w:rFonts w:ascii="Times New Roman" w:hAnsi="Times New Roman" w:cs="Times New Roman"/>
          <w:b/>
        </w:rPr>
        <w:t>контроля за</w:t>
      </w:r>
      <w:proofErr w:type="gramEnd"/>
      <w:r w:rsidRPr="0000163F">
        <w:rPr>
          <w:rFonts w:ascii="Times New Roman" w:hAnsi="Times New Roman" w:cs="Times New Roman"/>
          <w:b/>
        </w:rPr>
        <w:t xml:space="preserve"> предоставлением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их объединений и организаций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00163F">
        <w:rPr>
          <w:rFonts w:ascii="Times New Roman" w:hAnsi="Times New Roman" w:cs="Times New Roman"/>
        </w:rPr>
        <w:t>контроль за</w:t>
      </w:r>
      <w:proofErr w:type="gramEnd"/>
      <w:r w:rsidRPr="0000163F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0163F" w:rsidRPr="0000163F" w:rsidRDefault="0000163F" w:rsidP="002065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  <w:lang w:val="en-US"/>
        </w:rPr>
        <w:t>V</w:t>
      </w:r>
      <w:r w:rsidRPr="0000163F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pStyle w:val="a3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Информация для заявителя о его праве подать жалобу</w:t>
      </w:r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5.1. </w:t>
      </w:r>
      <w:proofErr w:type="gramStart"/>
      <w:r w:rsidRPr="0000163F">
        <w:rPr>
          <w:rFonts w:ascii="Times New Roman" w:hAnsi="Times New Roman" w:cs="Times New Roman"/>
          <w:bCs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при предоставлении муниципальной услуги (далее – жалоба).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руководителю отдела </w:t>
      </w:r>
      <w:r w:rsidRPr="0000163F">
        <w:rPr>
          <w:rFonts w:ascii="Times New Roman" w:hAnsi="Times New Roman" w:cs="Times New Roman"/>
          <w:bCs/>
        </w:rPr>
        <w:t xml:space="preserve">Администрации </w:t>
      </w:r>
      <w:r w:rsidRPr="0000163F">
        <w:rPr>
          <w:rFonts w:ascii="Times New Roman" w:hAnsi="Times New Roman" w:cs="Times New Roman"/>
        </w:rPr>
        <w:t xml:space="preserve">на решения и (или) действия (бездействие) специалиста отдела </w:t>
      </w:r>
      <w:r w:rsidRPr="0000163F">
        <w:rPr>
          <w:rFonts w:ascii="Times New Roman" w:hAnsi="Times New Roman" w:cs="Times New Roman"/>
          <w:bCs/>
        </w:rPr>
        <w:t>Администрации</w:t>
      </w:r>
      <w:r w:rsidRPr="0000163F">
        <w:rPr>
          <w:rFonts w:ascii="Times New Roman" w:hAnsi="Times New Roman" w:cs="Times New Roman"/>
        </w:rPr>
        <w:t>;</w:t>
      </w:r>
    </w:p>
    <w:p w:rsidR="0000163F" w:rsidRPr="0000163F" w:rsidRDefault="0000163F" w:rsidP="00001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руководителю </w:t>
      </w:r>
      <w:r w:rsidRPr="0000163F">
        <w:rPr>
          <w:rFonts w:ascii="Times New Roman" w:hAnsi="Times New Roman" w:cs="Times New Roman"/>
          <w:bCs/>
        </w:rPr>
        <w:t xml:space="preserve">Администрации </w:t>
      </w:r>
      <w:r w:rsidRPr="0000163F">
        <w:rPr>
          <w:rFonts w:ascii="Times New Roman" w:hAnsi="Times New Roman" w:cs="Times New Roman"/>
        </w:rPr>
        <w:t xml:space="preserve">на решения и (или) действия (бездействие) отдела </w:t>
      </w:r>
      <w:r w:rsidRPr="0000163F">
        <w:rPr>
          <w:rFonts w:ascii="Times New Roman" w:hAnsi="Times New Roman" w:cs="Times New Roman"/>
          <w:bCs/>
        </w:rPr>
        <w:t>Администрации</w:t>
      </w:r>
      <w:proofErr w:type="gramStart"/>
      <w:r w:rsidRPr="0000163F">
        <w:rPr>
          <w:rFonts w:ascii="Times New Roman" w:hAnsi="Times New Roman" w:cs="Times New Roman"/>
          <w:bCs/>
        </w:rPr>
        <w:t xml:space="preserve"> </w:t>
      </w:r>
      <w:r w:rsidRPr="0000163F">
        <w:rPr>
          <w:rFonts w:ascii="Times New Roman" w:hAnsi="Times New Roman" w:cs="Times New Roman"/>
        </w:rPr>
        <w:t>,</w:t>
      </w:r>
      <w:proofErr w:type="gramEnd"/>
      <w:r w:rsidRPr="0000163F">
        <w:rPr>
          <w:rFonts w:ascii="Times New Roman" w:hAnsi="Times New Roman" w:cs="Times New Roman"/>
        </w:rPr>
        <w:t xml:space="preserve"> руководителя этого отдела;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</w:rPr>
        <w:t>В Администрации определяются уполномоченные на рассмотрение жалоб должностные лица.</w:t>
      </w:r>
    </w:p>
    <w:p w:rsidR="0000163F" w:rsidRPr="0000163F" w:rsidRDefault="0000163F" w:rsidP="0000163F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00163F" w:rsidRPr="002065AB" w:rsidRDefault="0000163F" w:rsidP="002065AB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0163F">
        <w:rPr>
          <w:rFonts w:ascii="Times New Roman" w:hAnsi="Times New Roman" w:cs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Федеральным </w:t>
      </w:r>
      <w:hyperlink r:id="rId12" w:history="1">
        <w:r w:rsidRPr="0000163F">
          <w:rPr>
            <w:rStyle w:val="a4"/>
            <w:rFonts w:ascii="Times New Roman" w:hAnsi="Times New Roman" w:cs="Times New Roman"/>
          </w:rPr>
          <w:t>законом</w:t>
        </w:r>
      </w:hyperlink>
      <w:r w:rsidRPr="0000163F">
        <w:rPr>
          <w:rFonts w:ascii="Times New Roman" w:hAnsi="Times New Roman" w:cs="Times New Roman"/>
        </w:rPr>
        <w:t xml:space="preserve"> 210-ФЗ;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00163F" w:rsidRPr="0000163F" w:rsidRDefault="00E630DD" w:rsidP="0000163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hyperlink r:id="rId13" w:history="1">
        <w:r w:rsidR="0000163F" w:rsidRPr="0000163F">
          <w:rPr>
            <w:rStyle w:val="a4"/>
            <w:rFonts w:ascii="Times New Roman" w:hAnsi="Times New Roman" w:cs="Times New Roman"/>
          </w:rPr>
          <w:t>постановлением</w:t>
        </w:r>
      </w:hyperlink>
      <w:r w:rsidR="0000163F" w:rsidRPr="0000163F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  <w:lang w:val="en-US"/>
        </w:rPr>
        <w:t>VI</w:t>
      </w:r>
      <w:r w:rsidRPr="0000163F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6.1. Многофункциональный центр осуществляет: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0163F">
        <w:rPr>
          <w:rFonts w:ascii="Times New Roman" w:hAnsi="Times New Roman" w:cs="Times New Roman"/>
        </w:rPr>
        <w:t>заверение выписок</w:t>
      </w:r>
      <w:proofErr w:type="gramEnd"/>
      <w:r w:rsidRPr="0000163F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иные процедуры и действия, предусмотренные Федеральным законом               № 210-ФЗ.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lastRenderedPageBreak/>
        <w:t>Информирование Заявителей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00163F">
        <w:rPr>
          <w:rFonts w:ascii="Times New Roman" w:hAnsi="Times New Roman" w:cs="Times New Roman"/>
          <w:color w:val="000000"/>
        </w:rPr>
        <w:t>многофункционального центра</w:t>
      </w:r>
      <w:r w:rsidRPr="0000163F">
        <w:rPr>
          <w:rFonts w:ascii="Times New Roman" w:hAnsi="Times New Roman" w:cs="Times New Roman"/>
        </w:rPr>
        <w:t xml:space="preserve"> (</w:t>
      </w:r>
      <w:hyperlink r:id="rId14" w:history="1">
        <w:r w:rsidRPr="0000163F">
          <w:rPr>
            <w:rStyle w:val="a4"/>
            <w:rFonts w:ascii="Times New Roman" w:hAnsi="Times New Roman" w:cs="Times New Roman"/>
            <w:lang w:val="en-US"/>
          </w:rPr>
          <w:t>https</w:t>
        </w:r>
        <w:r w:rsidRPr="0000163F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00163F">
          <w:rPr>
            <w:rStyle w:val="a4"/>
            <w:rFonts w:ascii="Times New Roman" w:hAnsi="Times New Roman" w:cs="Times New Roman"/>
            <w:lang w:val="en-US"/>
          </w:rPr>
          <w:t>mfcrb</w:t>
        </w:r>
        <w:proofErr w:type="spellEnd"/>
        <w:r w:rsidRPr="0000163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0163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00163F">
          <w:rPr>
            <w:rStyle w:val="a4"/>
            <w:rFonts w:ascii="Times New Roman" w:hAnsi="Times New Roman" w:cs="Times New Roman"/>
          </w:rPr>
          <w:t>/</w:t>
        </w:r>
      </w:hyperlink>
      <w:r w:rsidRPr="0000163F">
        <w:rPr>
          <w:rFonts w:ascii="Times New Roman" w:hAnsi="Times New Roman" w:cs="Times New Roman"/>
        </w:rPr>
        <w:t>) и информационных стендах;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00163F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00163F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00163F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0163F">
        <w:rPr>
          <w:rFonts w:ascii="Times New Roman" w:hAnsi="Times New Roman" w:cs="Times New Roman"/>
        </w:rPr>
        <w:t>мультиталон</w:t>
      </w:r>
      <w:proofErr w:type="spellEnd"/>
      <w:r w:rsidRPr="0000163F">
        <w:rPr>
          <w:rFonts w:ascii="Times New Roman" w:hAnsi="Times New Roman" w:cs="Times New Roman"/>
        </w:rPr>
        <w:t xml:space="preserve"> электронной очереди.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lastRenderedPageBreak/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0163F" w:rsidRPr="0000163F" w:rsidRDefault="0000163F" w:rsidP="0000163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0163F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00163F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00163F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0163F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00163F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00163F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</w:t>
      </w:r>
      <w:r w:rsidRPr="0000163F">
        <w:rPr>
          <w:rFonts w:ascii="Times New Roman" w:hAnsi="Times New Roman" w:cs="Times New Roman"/>
          <w:bCs/>
        </w:rPr>
        <w:lastRenderedPageBreak/>
        <w:t xml:space="preserve">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00163F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15" w:history="1">
        <w:r w:rsidRPr="0000163F">
          <w:rPr>
            <w:rStyle w:val="a4"/>
            <w:rFonts w:ascii="Times New Roman" w:hAnsi="Times New Roman" w:cs="Times New Roman"/>
            <w:bCs/>
          </w:rPr>
          <w:t>Постановлением</w:t>
        </w:r>
      </w:hyperlink>
      <w:r w:rsidRPr="0000163F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00163F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00163F" w:rsidRPr="0000163F" w:rsidRDefault="0000163F" w:rsidP="002065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6" w:history="1">
        <w:r w:rsidRPr="0000163F">
          <w:rPr>
            <w:rStyle w:val="a4"/>
            <w:rFonts w:ascii="Times New Roman" w:hAnsi="Times New Roman" w:cs="Times New Roman"/>
            <w:bCs/>
          </w:rPr>
          <w:t>Постановлением</w:t>
        </w:r>
      </w:hyperlink>
      <w:r w:rsidRPr="0000163F">
        <w:rPr>
          <w:rFonts w:ascii="Times New Roman" w:hAnsi="Times New Roman" w:cs="Times New Roman"/>
          <w:bCs/>
        </w:rPr>
        <w:t xml:space="preserve"> № 797.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00163F">
        <w:rPr>
          <w:rFonts w:ascii="Times New Roman" w:hAnsi="Times New Roman" w:cs="Times New Roman"/>
          <w:bCs/>
        </w:rPr>
        <w:t>смс-опросе</w:t>
      </w:r>
      <w:proofErr w:type="spellEnd"/>
      <w:r w:rsidRPr="0000163F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00163F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17" w:history="1">
        <w:r w:rsidRPr="0000163F">
          <w:rPr>
            <w:rStyle w:val="a4"/>
            <w:rFonts w:ascii="Times New Roman" w:hAnsi="Times New Roman" w:cs="Times New Roman"/>
            <w:bCs/>
          </w:rPr>
          <w:t>частью 1.1 статьи 16</w:t>
        </w:r>
      </w:hyperlink>
      <w:r w:rsidRPr="0000163F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8" w:history="1">
        <w:r w:rsidRPr="0000163F">
          <w:rPr>
            <w:rStyle w:val="a4"/>
            <w:rFonts w:ascii="Times New Roman" w:hAnsi="Times New Roman" w:cs="Times New Roman"/>
            <w:bCs/>
          </w:rPr>
          <w:t>mfc@mfcrb.ru</w:t>
        </w:r>
      </w:hyperlink>
      <w:r w:rsidRPr="0000163F">
        <w:rPr>
          <w:rFonts w:ascii="Times New Roman" w:hAnsi="Times New Roman" w:cs="Times New Roman"/>
          <w:bCs/>
        </w:rPr>
        <w:t>.</w:t>
      </w:r>
    </w:p>
    <w:p w:rsidR="0000163F" w:rsidRPr="0000163F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00163F">
        <w:rPr>
          <w:rFonts w:ascii="Times New Roman" w:hAnsi="Times New Roman" w:cs="Times New Roman"/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00163F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65AB" w:rsidRDefault="002065AB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163F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2065AB">
        <w:rPr>
          <w:rFonts w:ascii="Times New Roman" w:hAnsi="Times New Roman" w:cs="Times New Roman"/>
        </w:rPr>
        <w:lastRenderedPageBreak/>
        <w:t>Приложение №1</w:t>
      </w:r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2065AB">
        <w:rPr>
          <w:rFonts w:ascii="Times New Roman" w:hAnsi="Times New Roman" w:cs="Times New Roman"/>
        </w:rPr>
        <w:t>к Административному регламенту</w:t>
      </w:r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2065AB">
        <w:rPr>
          <w:rFonts w:ascii="Times New Roman" w:hAnsi="Times New Roman" w:cs="Times New Roman"/>
        </w:rPr>
        <w:t xml:space="preserve">«Признание граждан </w:t>
      </w:r>
      <w:proofErr w:type="gramStart"/>
      <w:r w:rsidRPr="002065AB">
        <w:rPr>
          <w:rFonts w:ascii="Times New Roman" w:hAnsi="Times New Roman" w:cs="Times New Roman"/>
        </w:rPr>
        <w:t>малоимущими</w:t>
      </w:r>
      <w:proofErr w:type="gramEnd"/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  <w:r w:rsidRPr="002065AB">
        <w:rPr>
          <w:rFonts w:ascii="Times New Roman" w:hAnsi="Times New Roman" w:cs="Times New Roman"/>
        </w:rPr>
        <w:t>в целях постановки на учет в качестве</w:t>
      </w:r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065AB">
        <w:rPr>
          <w:rFonts w:ascii="Times New Roman" w:hAnsi="Times New Roman" w:cs="Times New Roman"/>
        </w:rPr>
        <w:t>нуждающихся в жилых помещениях»</w:t>
      </w:r>
      <w:proofErr w:type="gramEnd"/>
    </w:p>
    <w:p w:rsidR="0000163F" w:rsidRPr="002065AB" w:rsidRDefault="0000163F" w:rsidP="0000163F">
      <w:pPr>
        <w:pStyle w:val="a3"/>
        <w:jc w:val="right"/>
        <w:rPr>
          <w:rFonts w:ascii="Times New Roman" w:hAnsi="Times New Roman" w:cs="Times New Roman"/>
        </w:rPr>
      </w:pPr>
    </w:p>
    <w:tbl>
      <w:tblPr>
        <w:tblW w:w="4646" w:type="dxa"/>
        <w:tblInd w:w="5161" w:type="dxa"/>
        <w:tblLook w:val="01E0"/>
      </w:tblPr>
      <w:tblGrid>
        <w:gridCol w:w="601"/>
        <w:gridCol w:w="147"/>
        <w:gridCol w:w="76"/>
        <w:gridCol w:w="631"/>
        <w:gridCol w:w="742"/>
        <w:gridCol w:w="2449"/>
      </w:tblGrid>
      <w:tr w:rsidR="0000163F" w:rsidRPr="002065AB" w:rsidTr="00837276">
        <w:tc>
          <w:tcPr>
            <w:tcW w:w="2197" w:type="dxa"/>
            <w:gridSpan w:val="5"/>
            <w:vAlign w:val="bottom"/>
            <w:hideMark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Главе Администрации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4646" w:type="dxa"/>
            <w:gridSpan w:val="6"/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4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748" w:type="dxa"/>
            <w:gridSpan w:val="2"/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от гр.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4646" w:type="dxa"/>
            <w:gridSpan w:val="6"/>
            <w:vAlign w:val="bottom"/>
            <w:hideMark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(ФИО полностью)</w:t>
            </w:r>
          </w:p>
        </w:tc>
      </w:tr>
      <w:tr w:rsidR="0000163F" w:rsidRPr="002065AB" w:rsidTr="00837276">
        <w:tc>
          <w:tcPr>
            <w:tcW w:w="824" w:type="dxa"/>
            <w:gridSpan w:val="3"/>
            <w:vAlign w:val="bottom"/>
            <w:hideMark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1455" w:type="dxa"/>
            <w:gridSpan w:val="4"/>
            <w:vAlign w:val="bottom"/>
            <w:hideMark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раб</w:t>
            </w:r>
            <w:proofErr w:type="gramStart"/>
            <w:r w:rsidRPr="002065AB">
              <w:rPr>
                <w:rFonts w:ascii="Times New Roman" w:hAnsi="Times New Roman" w:cs="Times New Roman"/>
              </w:rPr>
              <w:t>.</w:t>
            </w:r>
            <w:proofErr w:type="gramEnd"/>
            <w:r w:rsidRPr="002065AB">
              <w:rPr>
                <w:rFonts w:ascii="Times New Roman" w:hAnsi="Times New Roman" w:cs="Times New Roman"/>
              </w:rPr>
              <w:t>/</w:t>
            </w:r>
            <w:proofErr w:type="gramStart"/>
            <w:r w:rsidRPr="002065AB">
              <w:rPr>
                <w:rFonts w:ascii="Times New Roman" w:hAnsi="Times New Roman" w:cs="Times New Roman"/>
              </w:rPr>
              <w:t>д</w:t>
            </w:r>
            <w:proofErr w:type="gramEnd"/>
            <w:r w:rsidRPr="002065AB">
              <w:rPr>
                <w:rFonts w:ascii="Times New Roman" w:hAnsi="Times New Roman" w:cs="Times New Roman"/>
              </w:rPr>
              <w:t>ом. тел.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0163F" w:rsidRPr="002065AB" w:rsidTr="00837276">
        <w:tc>
          <w:tcPr>
            <w:tcW w:w="601" w:type="dxa"/>
            <w:vAlign w:val="bottom"/>
            <w:hideMark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065AB">
              <w:rPr>
                <w:rFonts w:ascii="Times New Roman" w:hAnsi="Times New Roman" w:cs="Times New Roman"/>
              </w:rPr>
              <w:t>сот.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2065AB" w:rsidRDefault="0000163F" w:rsidP="0083727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  <w:bCs/>
        </w:rPr>
      </w:pPr>
      <w:r w:rsidRPr="001660BE">
        <w:rPr>
          <w:rFonts w:ascii="Times New Roman" w:hAnsi="Times New Roman" w:cs="Times New Roman"/>
          <w:b/>
          <w:bCs/>
        </w:rPr>
        <w:t>ЗАЯВЛЕНИЕ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1660BE">
        <w:rPr>
          <w:rFonts w:ascii="Times New Roman" w:hAnsi="Times New Roman" w:cs="Times New Roman"/>
          <w:b/>
          <w:bCs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-34" w:type="dxa"/>
        <w:tblLayout w:type="fixed"/>
        <w:tblLook w:val="01E0"/>
      </w:tblPr>
      <w:tblGrid>
        <w:gridCol w:w="1277"/>
        <w:gridCol w:w="1588"/>
        <w:gridCol w:w="745"/>
        <w:gridCol w:w="6320"/>
      </w:tblGrid>
      <w:tr w:rsidR="0000163F" w:rsidRPr="001660BE" w:rsidTr="00837276">
        <w:tc>
          <w:tcPr>
            <w:tcW w:w="3607" w:type="dxa"/>
            <w:gridSpan w:val="3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Прошу признать меня (ФИО)</w:t>
            </w:r>
          </w:p>
        </w:tc>
        <w:tc>
          <w:tcPr>
            <w:tcW w:w="6316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____________________________________________________________,</w:t>
            </w:r>
          </w:p>
        </w:tc>
      </w:tr>
      <w:tr w:rsidR="0000163F" w:rsidRPr="001660BE" w:rsidTr="00837276">
        <w:tc>
          <w:tcPr>
            <w:tcW w:w="1276" w:type="dxa"/>
            <w:vAlign w:val="bottom"/>
            <w:hideMark/>
          </w:tcPr>
          <w:p w:rsidR="0000163F" w:rsidRPr="001660BE" w:rsidRDefault="0000163F" w:rsidP="00837276">
            <w:pPr>
              <w:tabs>
                <w:tab w:val="left" w:pos="159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</w:p>
        </w:tc>
        <w:tc>
          <w:tcPr>
            <w:tcW w:w="1587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vAlign w:val="bottom"/>
            <w:hideMark/>
          </w:tcPr>
          <w:p w:rsidR="0000163F" w:rsidRPr="001660BE" w:rsidRDefault="0000163F" w:rsidP="00837276">
            <w:pPr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6316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pBdr>
          <w:top w:val="single" w:sz="4" w:space="1" w:color="auto"/>
        </w:pBdr>
        <w:ind w:left="240"/>
        <w:rPr>
          <w:rFonts w:ascii="Times New Roman" w:hAnsi="Times New Roman" w:cs="Times New Roman"/>
          <w:sz w:val="2"/>
          <w:szCs w:val="2"/>
        </w:rPr>
      </w:pPr>
    </w:p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660BE">
        <w:rPr>
          <w:rFonts w:ascii="Times New Roman" w:hAnsi="Times New Roman" w:cs="Times New Roman"/>
          <w:sz w:val="20"/>
          <w:szCs w:val="20"/>
        </w:rPr>
        <w:t>Малоимущим</w:t>
      </w:r>
      <w:proofErr w:type="gramEnd"/>
      <w:r w:rsidRPr="001660BE">
        <w:rPr>
          <w:rFonts w:ascii="Times New Roman" w:hAnsi="Times New Roman" w:cs="Times New Roman"/>
          <w:sz w:val="20"/>
          <w:szCs w:val="20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2524"/>
        <w:gridCol w:w="7116"/>
        <w:gridCol w:w="283"/>
      </w:tblGrid>
      <w:tr w:rsidR="0000163F" w:rsidRPr="001660BE" w:rsidTr="00837276">
        <w:tc>
          <w:tcPr>
            <w:tcW w:w="2552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088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>с составом семьи: (Ф.И.О., родственные отношения)</w:t>
      </w:r>
    </w:p>
    <w:p w:rsidR="0000163F" w:rsidRPr="001660BE" w:rsidRDefault="0000163F" w:rsidP="0000163F">
      <w:pPr>
        <w:ind w:left="240"/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pBdr>
          <w:top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pBdr>
          <w:top w:val="single" w:sz="4" w:space="1" w:color="auto"/>
        </w:pBdr>
        <w:ind w:firstLine="2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617"/>
        <w:gridCol w:w="821"/>
        <w:gridCol w:w="3392"/>
        <w:gridCol w:w="3741"/>
      </w:tblGrid>
      <w:tr w:rsidR="0000163F" w:rsidRPr="001660BE" w:rsidTr="00837276">
        <w:tc>
          <w:tcPr>
            <w:tcW w:w="1668" w:type="dxa"/>
            <w:vAlign w:val="bottom"/>
            <w:hideMark/>
          </w:tcPr>
          <w:p w:rsidR="0000163F" w:rsidRPr="001660BE" w:rsidRDefault="0000163F" w:rsidP="00837276">
            <w:pPr>
              <w:tabs>
                <w:tab w:val="left" w:pos="3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    Я с семьей </w:t>
            </w:r>
            <w:proofErr w:type="gramStart"/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1660BE" w:rsidRDefault="0000163F" w:rsidP="00837276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Align w:val="bottom"/>
            <w:hideMark/>
          </w:tcPr>
          <w:p w:rsidR="0000163F" w:rsidRPr="001660BE" w:rsidRDefault="0000163F" w:rsidP="00837276">
            <w:pPr>
              <w:ind w:lef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1660BE" w:rsidRDefault="0000163F" w:rsidP="00837276">
            <w:pPr>
              <w:ind w:lef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16"/>
          <w:szCs w:val="16"/>
        </w:rPr>
      </w:pPr>
      <w:r w:rsidRPr="001660BE">
        <w:rPr>
          <w:rFonts w:ascii="Times New Roman" w:hAnsi="Times New Roman" w:cs="Times New Roman"/>
          <w:sz w:val="16"/>
          <w:szCs w:val="16"/>
        </w:rPr>
        <w:t>(указать тип площади и ее размеры)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31"/>
        <w:gridCol w:w="2633"/>
        <w:gridCol w:w="1418"/>
        <w:gridCol w:w="2127"/>
        <w:gridCol w:w="1844"/>
        <w:gridCol w:w="1277"/>
      </w:tblGrid>
      <w:tr w:rsidR="0000163F" w:rsidRPr="001660BE" w:rsidTr="0083727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660B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1660B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660BE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t>Ф.И.О. гражданина-</w:t>
            </w: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заявителя,</w:t>
            </w:r>
          </w:p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Родственные </w:t>
            </w: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t xml:space="preserve">ИНН заявителя, </w:t>
            </w: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Общая </w:t>
            </w:r>
            <w:r w:rsidRPr="001660B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площадь</w:t>
            </w:r>
          </w:p>
        </w:tc>
      </w:tr>
      <w:tr w:rsidR="0000163F" w:rsidRPr="001660BE" w:rsidTr="0083727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63F" w:rsidRPr="001660BE" w:rsidTr="0083727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163F" w:rsidRPr="001660BE" w:rsidTr="0083727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Layout w:type="fixed"/>
        <w:tblLook w:val="01E0"/>
      </w:tblPr>
      <w:tblGrid>
        <w:gridCol w:w="3370"/>
        <w:gridCol w:w="2292"/>
        <w:gridCol w:w="4373"/>
      </w:tblGrid>
      <w:tr w:rsidR="0000163F" w:rsidRPr="001660BE" w:rsidTr="00837276">
        <w:tc>
          <w:tcPr>
            <w:tcW w:w="3369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vAlign w:val="bottom"/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vAlign w:val="bottom"/>
            <w:hideMark/>
          </w:tcPr>
          <w:p w:rsidR="0000163F" w:rsidRPr="001660BE" w:rsidRDefault="0000163F" w:rsidP="00837276">
            <w:pPr>
              <w:ind w:left="1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имеем в праве собственности:</w:t>
            </w:r>
            <w:r w:rsidRPr="001660B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0163F" w:rsidRPr="001660BE" w:rsidRDefault="0000163F" w:rsidP="0000163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00163F" w:rsidRPr="001660BE" w:rsidRDefault="0000163F" w:rsidP="0000163F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>(указывается наименование имущества, подлежащего налогообложению)</w:t>
      </w:r>
    </w:p>
    <w:p w:rsidR="0000163F" w:rsidRPr="001660BE" w:rsidRDefault="0000163F" w:rsidP="0000163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00163F" w:rsidRPr="001660BE" w:rsidRDefault="0000163F" w:rsidP="0000163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1660B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1660BE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944"/>
      </w:tblGrid>
      <w:tr w:rsidR="0000163F" w:rsidRPr="001660BE" w:rsidTr="00837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1660BE" w:rsidRDefault="0000163F" w:rsidP="0083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00163F" w:rsidRPr="001660BE" w:rsidTr="00837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1660BE" w:rsidRDefault="0000163F" w:rsidP="0083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00163F" w:rsidRPr="001660BE" w:rsidTr="00837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1660BE" w:rsidRDefault="0000163F" w:rsidP="0083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00163F" w:rsidRPr="001660BE" w:rsidTr="00837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1660BE" w:rsidRDefault="0000163F" w:rsidP="0083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00163F" w:rsidRPr="001660BE" w:rsidTr="008372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F" w:rsidRPr="001660BE" w:rsidRDefault="0000163F" w:rsidP="008372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BE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00163F" w:rsidRPr="001660BE" w:rsidRDefault="0000163F" w:rsidP="0000163F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00163F" w:rsidRPr="001660BE" w:rsidRDefault="0000163F" w:rsidP="0000163F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48" w:type="dxa"/>
        <w:tblLook w:val="01E0"/>
      </w:tblPr>
      <w:tblGrid>
        <w:gridCol w:w="2909"/>
        <w:gridCol w:w="3103"/>
        <w:gridCol w:w="3211"/>
      </w:tblGrid>
      <w:tr w:rsidR="0000163F" w:rsidRPr="001660BE" w:rsidTr="00837276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63F" w:rsidRPr="001660BE" w:rsidTr="00837276">
        <w:trPr>
          <w:trHeight w:val="248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BE">
              <w:rPr>
                <w:rFonts w:ascii="Times New Roman" w:hAnsi="Times New Roman" w:cs="Times New Roman"/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vAlign w:val="bottom"/>
          </w:tcPr>
          <w:p w:rsidR="0000163F" w:rsidRPr="001660BE" w:rsidRDefault="0000163F" w:rsidP="00837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163F" w:rsidRPr="001660BE" w:rsidRDefault="0000163F" w:rsidP="008372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BE">
              <w:rPr>
                <w:rFonts w:ascii="Times New Roman" w:hAnsi="Times New Roman" w:cs="Times New Roman"/>
                <w:sz w:val="16"/>
                <w:szCs w:val="16"/>
              </w:rPr>
              <w:t>подпись гражданина - заявителя</w:t>
            </w:r>
          </w:p>
        </w:tc>
      </w:tr>
    </w:tbl>
    <w:p w:rsidR="0000163F" w:rsidRPr="001660BE" w:rsidRDefault="0000163F" w:rsidP="0000163F">
      <w:pPr>
        <w:rPr>
          <w:rFonts w:ascii="Times New Roman" w:hAnsi="Times New Roman" w:cs="Times New Roman"/>
          <w:sz w:val="24"/>
          <w:szCs w:val="24"/>
        </w:rPr>
      </w:pPr>
    </w:p>
    <w:p w:rsidR="0000163F" w:rsidRPr="001660BE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0"/>
        </w:rPr>
      </w:pPr>
    </w:p>
    <w:p w:rsidR="0000163F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0163F" w:rsidRPr="002065AB" w:rsidRDefault="0000163F" w:rsidP="000016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0163F" w:rsidRPr="002065AB" w:rsidRDefault="0000163F" w:rsidP="0000163F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63F" w:rsidRPr="002065AB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««Признание граждан </w:t>
      </w:r>
      <w:proofErr w:type="gramStart"/>
      <w:r w:rsidRPr="002065A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3F" w:rsidRPr="002065AB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00163F" w:rsidRPr="002065AB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6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5AB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00163F" w:rsidRPr="00DD7D33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</w:rPr>
      </w:pPr>
      <w:r w:rsidRPr="001660BE">
        <w:rPr>
          <w:rFonts w:ascii="Times New Roman" w:hAnsi="Times New Roman" w:cs="Times New Roman"/>
          <w:b/>
        </w:rPr>
        <w:t>ФОРМА</w:t>
      </w:r>
      <w:r w:rsidRPr="001660BE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 xml:space="preserve">Главе Администрации (Руководителю Уполномоченного органа)  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20"/>
          <w:szCs w:val="28"/>
        </w:rPr>
      </w:pPr>
      <w:r w:rsidRPr="001660BE">
        <w:rPr>
          <w:rFonts w:ascii="Times New Roman" w:hAnsi="Times New Roman" w:cs="Times New Roman"/>
          <w:sz w:val="18"/>
          <w:szCs w:val="18"/>
        </w:rPr>
        <w:t>____</w:t>
      </w:r>
      <w:r w:rsidRPr="001660BE">
        <w:rPr>
          <w:rFonts w:ascii="Times New Roman" w:hAnsi="Times New Roman" w:cs="Times New Roman"/>
          <w:sz w:val="20"/>
          <w:szCs w:val="28"/>
        </w:rPr>
        <w:t>__________________________________________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20"/>
          <w:szCs w:val="28"/>
        </w:rPr>
      </w:pPr>
      <w:r w:rsidRPr="001660BE">
        <w:rPr>
          <w:rFonts w:ascii="Times New Roman" w:hAnsi="Times New Roman" w:cs="Times New Roman"/>
          <w:sz w:val="18"/>
          <w:szCs w:val="18"/>
        </w:rPr>
        <w:t>от ____________________________________________________</w:t>
      </w:r>
      <w:r w:rsidRPr="001660BE"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6"/>
          <w:szCs w:val="16"/>
        </w:rPr>
      </w:pPr>
      <w:r w:rsidRPr="001660BE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1660BE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1660BE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00163F" w:rsidRPr="001660BE" w:rsidRDefault="0000163F" w:rsidP="0000163F">
      <w:pPr>
        <w:ind w:left="4536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00163F" w:rsidRPr="00DD7D33" w:rsidRDefault="0000163F" w:rsidP="0000163F">
      <w:pPr>
        <w:tabs>
          <w:tab w:val="left" w:pos="8844"/>
        </w:tabs>
        <w:ind w:left="4536"/>
        <w:rPr>
          <w:rFonts w:ascii="Times New Roman" w:hAnsi="Times New Roman" w:cs="Times New Roman"/>
          <w:sz w:val="20"/>
          <w:szCs w:val="28"/>
        </w:rPr>
      </w:pPr>
      <w:r w:rsidRPr="001660BE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1660BE">
        <w:rPr>
          <w:rFonts w:ascii="Times New Roman" w:hAnsi="Times New Roman" w:cs="Times New Roman"/>
          <w:sz w:val="20"/>
          <w:szCs w:val="28"/>
        </w:rPr>
        <w:t xml:space="preserve"> _______________________________________________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ЗАЯВЛЕНИЕ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00163F" w:rsidRPr="001660BE" w:rsidRDefault="0000163F" w:rsidP="0000163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00163F" w:rsidRPr="001660BE" w:rsidRDefault="0000163F" w:rsidP="0000163F">
      <w:pPr>
        <w:ind w:firstLine="708"/>
        <w:jc w:val="center"/>
        <w:rPr>
          <w:rFonts w:ascii="Times New Roman" w:hAnsi="Times New Roman" w:cs="Times New Roman"/>
          <w:noProof/>
          <w:sz w:val="15"/>
          <w:szCs w:val="15"/>
        </w:rPr>
      </w:pPr>
      <w:r w:rsidRPr="001660BE">
        <w:rPr>
          <w:rFonts w:ascii="Times New Roman" w:hAnsi="Times New Roman" w:cs="Times New Roman"/>
          <w:noProof/>
          <w:sz w:val="15"/>
          <w:szCs w:val="15"/>
        </w:rPr>
        <w:t>(Ф.И.О. полностью)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5"/>
          <w:szCs w:val="15"/>
        </w:rPr>
      </w:pPr>
    </w:p>
    <w:p w:rsidR="0000163F" w:rsidRPr="001660BE" w:rsidRDefault="0000163F" w:rsidP="0000163F">
      <w:pPr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00163F" w:rsidRPr="001660BE" w:rsidRDefault="0000163F" w:rsidP="0000163F">
      <w:pPr>
        <w:rPr>
          <w:rFonts w:ascii="Times New Roman" w:hAnsi="Times New Roman" w:cs="Times New Roman"/>
          <w:noProof/>
          <w:sz w:val="20"/>
          <w:szCs w:val="20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>кем  выдан_</w:t>
      </w:r>
      <w:r w:rsidRPr="001660BE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_____________________________________________________________________________</w:t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0163F" w:rsidRPr="00DD7D33" w:rsidRDefault="0000163F" w:rsidP="0000163F">
      <w:pPr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00163F" w:rsidRPr="001660BE" w:rsidRDefault="0000163F" w:rsidP="0000163F">
      <w:pPr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660BE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1660BE">
        <w:rPr>
          <w:rFonts w:ascii="Times New Roman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(опекаемых, подопечных)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660BE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00163F" w:rsidRPr="001660BE" w:rsidRDefault="0000163F" w:rsidP="0000163F">
      <w:pPr>
        <w:tabs>
          <w:tab w:val="left" w:pos="4489"/>
        </w:tabs>
        <w:jc w:val="center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00163F" w:rsidRPr="001660BE" w:rsidRDefault="0000163F" w:rsidP="0000163F">
      <w:pPr>
        <w:tabs>
          <w:tab w:val="left" w:pos="4489"/>
        </w:tabs>
        <w:jc w:val="center"/>
        <w:rPr>
          <w:rFonts w:ascii="Times New Roman" w:hAnsi="Times New Roman" w:cs="Times New Roman"/>
          <w:sz w:val="15"/>
          <w:szCs w:val="15"/>
        </w:rPr>
      </w:pPr>
    </w:p>
    <w:p w:rsidR="0000163F" w:rsidRPr="001660BE" w:rsidRDefault="0000163F" w:rsidP="0000163F">
      <w:pPr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00163F" w:rsidRPr="001660BE" w:rsidRDefault="0000163F" w:rsidP="0000163F">
      <w:pPr>
        <w:numPr>
          <w:ilvl w:val="0"/>
          <w:numId w:val="4"/>
        </w:numPr>
        <w:tabs>
          <w:tab w:val="num" w:pos="1637"/>
        </w:tabs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00163F" w:rsidRPr="001660BE" w:rsidRDefault="0000163F" w:rsidP="0000163F">
      <w:pPr>
        <w:numPr>
          <w:ilvl w:val="0"/>
          <w:numId w:val="4"/>
        </w:numPr>
        <w:tabs>
          <w:tab w:val="num" w:pos="1637"/>
        </w:tabs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00163F" w:rsidRPr="001660BE" w:rsidRDefault="0000163F" w:rsidP="0000163F">
      <w:pPr>
        <w:numPr>
          <w:ilvl w:val="0"/>
          <w:numId w:val="4"/>
        </w:numPr>
        <w:tabs>
          <w:tab w:val="num" w:pos="1637"/>
        </w:tabs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00163F" w:rsidRPr="001660BE" w:rsidRDefault="0000163F" w:rsidP="0000163F">
      <w:pPr>
        <w:numPr>
          <w:ilvl w:val="0"/>
          <w:numId w:val="4"/>
        </w:numPr>
        <w:tabs>
          <w:tab w:val="num" w:pos="1637"/>
        </w:tabs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00163F" w:rsidRPr="001660BE" w:rsidRDefault="0000163F" w:rsidP="0000163F">
      <w:pPr>
        <w:numPr>
          <w:ilvl w:val="0"/>
          <w:numId w:val="4"/>
        </w:numPr>
        <w:tabs>
          <w:tab w:val="num" w:pos="1637"/>
        </w:tabs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660BE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660BE">
        <w:rPr>
          <w:rFonts w:ascii="Times New Roman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660BE">
        <w:rPr>
          <w:rFonts w:ascii="Times New Roman" w:hAnsi="Times New Roman" w:cs="Times New Roman"/>
          <w:sz w:val="20"/>
          <w:szCs w:val="28"/>
        </w:rPr>
        <w:t>«_______»___________20___г._______________/____________________________/</w:t>
      </w:r>
    </w:p>
    <w:p w:rsidR="0000163F" w:rsidRPr="001660BE" w:rsidRDefault="0000163F" w:rsidP="0000163F">
      <w:pPr>
        <w:ind w:left="2832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1660BE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1660BE">
        <w:rPr>
          <w:rFonts w:ascii="Times New Roman" w:hAnsi="Times New Roman" w:cs="Times New Roman"/>
          <w:sz w:val="18"/>
          <w:szCs w:val="18"/>
        </w:rPr>
        <w:t>Принял: «_____</w:t>
      </w:r>
      <w:r w:rsidRPr="001660BE">
        <w:rPr>
          <w:rFonts w:ascii="Times New Roman" w:hAnsi="Times New Roman" w:cs="Times New Roman"/>
          <w:sz w:val="20"/>
          <w:szCs w:val="28"/>
        </w:rPr>
        <w:t>__»___________20___г. ____________________  ________</w:t>
      </w:r>
      <w:r>
        <w:rPr>
          <w:rFonts w:ascii="Times New Roman" w:hAnsi="Times New Roman" w:cs="Times New Roman"/>
          <w:sz w:val="20"/>
          <w:szCs w:val="28"/>
        </w:rPr>
        <w:t>______   /    __________</w:t>
      </w:r>
      <w:r w:rsidRPr="001660BE">
        <w:rPr>
          <w:rFonts w:ascii="Times New Roman" w:hAnsi="Times New Roman" w:cs="Times New Roman"/>
          <w:sz w:val="20"/>
          <w:szCs w:val="28"/>
        </w:rPr>
        <w:t>____/</w:t>
      </w:r>
    </w:p>
    <w:p w:rsidR="0000163F" w:rsidRPr="001660BE" w:rsidRDefault="0000163F" w:rsidP="0000163F">
      <w:pPr>
        <w:ind w:firstLine="708"/>
        <w:jc w:val="both"/>
        <w:rPr>
          <w:rFonts w:ascii="Times New Roman" w:hAnsi="Times New Roman" w:cs="Times New Roman"/>
          <w:sz w:val="15"/>
          <w:szCs w:val="15"/>
        </w:rPr>
      </w:pP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</w:r>
      <w:r w:rsidRPr="001660BE">
        <w:rPr>
          <w:rFonts w:ascii="Times New Roman" w:hAnsi="Times New Roman" w:cs="Times New Roman"/>
          <w:sz w:val="20"/>
          <w:szCs w:val="28"/>
        </w:rPr>
        <w:tab/>
        <w:t xml:space="preserve">                            </w:t>
      </w:r>
      <w:r w:rsidRPr="001660BE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00163F" w:rsidRPr="001660BE" w:rsidRDefault="0000163F" w:rsidP="0000163F">
      <w:pPr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1660B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163F" w:rsidRPr="001660BE" w:rsidRDefault="0000163F" w:rsidP="0000163F">
      <w:pPr>
        <w:rPr>
          <w:rFonts w:ascii="Times New Roman" w:hAnsi="Times New Roman" w:cs="Times New Roman"/>
          <w:sz w:val="16"/>
          <w:szCs w:val="16"/>
        </w:rPr>
      </w:pPr>
      <w:r w:rsidRPr="001660BE">
        <w:rPr>
          <w:rFonts w:ascii="Times New Roman" w:hAnsi="Times New Roman" w:cs="Times New Roman"/>
          <w:sz w:val="28"/>
          <w:szCs w:val="28"/>
        </w:rPr>
        <w:t xml:space="preserve">* </w:t>
      </w:r>
      <w:r w:rsidRPr="001660BE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1660BE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00163F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00163F" w:rsidRPr="00DD7D33" w:rsidRDefault="0000163F" w:rsidP="0000163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3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163F" w:rsidRPr="00DD7D33" w:rsidRDefault="0000163F" w:rsidP="0000163F">
      <w:pPr>
        <w:widowControl w:val="0"/>
        <w:tabs>
          <w:tab w:val="left" w:pos="567"/>
        </w:tabs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7D3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163F" w:rsidRPr="00DD7D33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7D33">
        <w:rPr>
          <w:rFonts w:ascii="Times New Roman" w:hAnsi="Times New Roman" w:cs="Times New Roman"/>
          <w:sz w:val="24"/>
          <w:szCs w:val="24"/>
        </w:rPr>
        <w:t xml:space="preserve">««Признание граждан </w:t>
      </w:r>
      <w:proofErr w:type="gramStart"/>
      <w:r w:rsidRPr="00DD7D3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DD7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63F" w:rsidRPr="00DD7D33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7D33">
        <w:rPr>
          <w:rFonts w:ascii="Times New Roman" w:hAnsi="Times New Roman" w:cs="Times New Roman"/>
          <w:sz w:val="24"/>
          <w:szCs w:val="24"/>
        </w:rPr>
        <w:t>в целях постановки на учет в качестве</w:t>
      </w:r>
    </w:p>
    <w:p w:rsidR="0000163F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7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D33">
        <w:rPr>
          <w:rFonts w:ascii="Times New Roman" w:hAnsi="Times New Roman" w:cs="Times New Roman"/>
          <w:sz w:val="24"/>
          <w:szCs w:val="24"/>
        </w:rPr>
        <w:t>нуждающихся в жилых помещениях»</w:t>
      </w:r>
      <w:proofErr w:type="gramEnd"/>
    </w:p>
    <w:p w:rsidR="0000163F" w:rsidRPr="00DD7D33" w:rsidRDefault="0000163F" w:rsidP="0000163F">
      <w:pPr>
        <w:widowControl w:val="0"/>
        <w:tabs>
          <w:tab w:val="left" w:pos="567"/>
        </w:tabs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660BE">
        <w:rPr>
          <w:rFonts w:ascii="Times New Roman" w:hAnsi="Times New Roman" w:cs="Times New Roman"/>
        </w:rPr>
        <w:t>РЕКОМЕНДУЕМАЯ ФОРМА ЗАЯВЛЕНИЯ</w:t>
      </w: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00163F" w:rsidRPr="00DD7D33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(для физических лиц)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660BE">
        <w:rPr>
          <w:rFonts w:ascii="Times New Roman" w:hAnsi="Times New Roman" w:cs="Times New Roman"/>
        </w:rPr>
        <w:t>В</w:t>
      </w:r>
      <w:r w:rsidRPr="001660BE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0163F" w:rsidRPr="00DD7D33" w:rsidRDefault="0000163F" w:rsidP="0000163F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 xml:space="preserve"> (наименование Администрации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660BE">
        <w:rPr>
          <w:rFonts w:ascii="Times New Roman" w:hAnsi="Times New Roman" w:cs="Times New Roman"/>
        </w:rPr>
        <w:t>От</w:t>
      </w:r>
      <w:r w:rsidRPr="001660BE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660BE">
        <w:rPr>
          <w:rFonts w:ascii="Times New Roman" w:hAnsi="Times New Roman" w:cs="Times New Roman"/>
          <w:sz w:val="20"/>
          <w:szCs w:val="20"/>
        </w:rPr>
        <w:t xml:space="preserve"> (ФИО физического лица)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60BE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документы, номер, кем и когда выдан</w:t>
      </w:r>
      <w:r w:rsidRPr="001660BE">
        <w:rPr>
          <w:rFonts w:ascii="Times New Roman" w:hAnsi="Times New Roman" w:cs="Times New Roman"/>
        </w:rPr>
        <w:t>)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Адрес места жительства (пребывания):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60B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1660BE">
        <w:rPr>
          <w:rFonts w:ascii="Times New Roman" w:hAnsi="Times New Roman" w:cs="Times New Roman"/>
        </w:rPr>
        <w:t>Адрес электронной почты (при наличии):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Номер контактного телефона:</w:t>
      </w:r>
    </w:p>
    <w:p w:rsidR="0000163F" w:rsidRPr="001660BE" w:rsidRDefault="0000163F" w:rsidP="0000163F">
      <w:pPr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ЗАЯВЛЕНИЕ</w:t>
      </w: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660BE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_____________________________________________________________________________</w:t>
      </w:r>
      <w:r w:rsidRPr="001660BE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от ________________ № 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lastRenderedPageBreak/>
        <w:t>(указывается дата принятия и номер документа, в котором допущена опечатка или ошибка)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(указывается допущенная опечатка или ошибка)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 xml:space="preserve">в связи </w:t>
      </w:r>
      <w:proofErr w:type="gramStart"/>
      <w:r w:rsidRPr="001660BE">
        <w:rPr>
          <w:rFonts w:ascii="Times New Roman" w:hAnsi="Times New Roman" w:cs="Times New Roman"/>
        </w:rPr>
        <w:t>с</w:t>
      </w:r>
      <w:proofErr w:type="gramEnd"/>
      <w:r w:rsidRPr="001660BE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1660BE">
        <w:rPr>
          <w:rFonts w:ascii="Times New Roman" w:hAnsi="Times New Roman" w:cs="Times New Roman"/>
        </w:rPr>
        <w:t>а(</w:t>
      </w:r>
      <w:proofErr w:type="gramEnd"/>
      <w:r w:rsidRPr="001660BE">
        <w:rPr>
          <w:rFonts w:ascii="Times New Roman" w:hAnsi="Times New Roman" w:cs="Times New Roman"/>
        </w:rPr>
        <w:t>-</w:t>
      </w:r>
      <w:proofErr w:type="spellStart"/>
      <w:r w:rsidRPr="001660BE">
        <w:rPr>
          <w:rFonts w:ascii="Times New Roman" w:hAnsi="Times New Roman" w:cs="Times New Roman"/>
        </w:rPr>
        <w:t>ов</w:t>
      </w:r>
      <w:proofErr w:type="spellEnd"/>
      <w:r w:rsidRPr="001660BE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 xml:space="preserve"> К заявлению прилагаются:</w:t>
      </w:r>
    </w:p>
    <w:p w:rsidR="0000163F" w:rsidRPr="001660BE" w:rsidRDefault="0000163F" w:rsidP="0000163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00163F" w:rsidRPr="001660BE" w:rsidRDefault="0000163F" w:rsidP="0000163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</w:t>
      </w:r>
    </w:p>
    <w:p w:rsidR="0000163F" w:rsidRPr="001660BE" w:rsidRDefault="0000163F" w:rsidP="0000163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</w:t>
      </w:r>
    </w:p>
    <w:p w:rsidR="0000163F" w:rsidRPr="001660BE" w:rsidRDefault="0000163F" w:rsidP="0000163F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_______________________________________________________________________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1660BE">
        <w:rPr>
          <w:rFonts w:ascii="Times New Roman" w:hAnsi="Times New Roman" w:cs="Times New Roman"/>
        </w:rPr>
        <w:t>ов</w:t>
      </w:r>
      <w:proofErr w:type="spellEnd"/>
      <w:r w:rsidRPr="001660BE">
        <w:rPr>
          <w:rFonts w:ascii="Times New Roman" w:hAnsi="Times New Roman" w:cs="Times New Roman"/>
        </w:rPr>
        <w:t xml:space="preserve">), </w:t>
      </w:r>
      <w:proofErr w:type="gramStart"/>
      <w:r w:rsidRPr="001660BE">
        <w:rPr>
          <w:rFonts w:ascii="Times New Roman" w:hAnsi="Times New Roman" w:cs="Times New Roman"/>
        </w:rPr>
        <w:t>обосновывающих</w:t>
      </w:r>
      <w:proofErr w:type="gramEnd"/>
      <w:r w:rsidRPr="001660BE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______________________     ____________________________    _______________________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00163F" w:rsidRPr="001660BE" w:rsidRDefault="0000163F" w:rsidP="000016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0163F" w:rsidRPr="001660BE" w:rsidRDefault="0000163F" w:rsidP="0000163F">
      <w:pPr>
        <w:rPr>
          <w:rFonts w:ascii="Times New Roman" w:hAnsi="Times New Roman" w:cs="Times New Roman"/>
        </w:rPr>
      </w:pPr>
      <w:r w:rsidRPr="001660BE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00163F" w:rsidRPr="001660BE" w:rsidRDefault="0000163F" w:rsidP="0000163F">
      <w:pPr>
        <w:widowControl w:val="0"/>
        <w:tabs>
          <w:tab w:val="left" w:pos="567"/>
        </w:tabs>
        <w:rPr>
          <w:rFonts w:ascii="Times New Roman" w:hAnsi="Times New Roman" w:cs="Times New Roman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63F"/>
    <w:rsid w:val="0000163F"/>
    <w:rsid w:val="00102E5A"/>
    <w:rsid w:val="002065AB"/>
    <w:rsid w:val="00273E88"/>
    <w:rsid w:val="002F77E7"/>
    <w:rsid w:val="006F7925"/>
    <w:rsid w:val="00837276"/>
    <w:rsid w:val="00E6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63F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00163F"/>
    <w:rPr>
      <w:color w:val="0563C1" w:themeColor="hyperlink"/>
      <w:u w:val="single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34"/>
    <w:unhideWhenUsed/>
    <w:qFormat/>
    <w:rsid w:val="0000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00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0163F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00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01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basedOn w:val="a0"/>
    <w:rsid w:val="0000163F"/>
  </w:style>
  <w:style w:type="paragraph" w:styleId="a7">
    <w:name w:val="Balloon Text"/>
    <w:basedOn w:val="a"/>
    <w:link w:val="a8"/>
    <w:uiPriority w:val="99"/>
    <w:semiHidden/>
    <w:unhideWhenUsed/>
    <w:rsid w:val="000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mailto:mfc@mfcr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9DD3FC5D98C18700A4D1DA2A6244C0F0E573B48953A4C57B5C5A5F0847B76DB8FD5F16B3DDD5CA17215407F2996DE0D6D66A881CC2BAG8K8F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am\Downloads\priznanie-maloimushchimi-reglament-razmeshchenie.doc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15436</Words>
  <Characters>87989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2</cp:revision>
  <dcterms:created xsi:type="dcterms:W3CDTF">2020-12-18T12:23:00Z</dcterms:created>
  <dcterms:modified xsi:type="dcterms:W3CDTF">2020-12-18T12:23:00Z</dcterms:modified>
</cp:coreProperties>
</file>