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54" w:rsidRPr="00821D61" w:rsidRDefault="00852B54" w:rsidP="00852B54">
      <w:pPr>
        <w:pStyle w:val="a3"/>
        <w:jc w:val="center"/>
        <w:rPr>
          <w:b/>
          <w:spacing w:val="-3"/>
          <w:sz w:val="28"/>
          <w:szCs w:val="28"/>
        </w:rPr>
      </w:pPr>
      <w:r w:rsidRPr="00821D61">
        <w:rPr>
          <w:sz w:val="28"/>
          <w:szCs w:val="28"/>
        </w:rPr>
        <w:t xml:space="preserve">Администрация сельского поселения Камышлытамакский сельсовет муниципального </w:t>
      </w:r>
      <w:r w:rsidRPr="00821D61">
        <w:rPr>
          <w:spacing w:val="-3"/>
          <w:sz w:val="28"/>
          <w:szCs w:val="28"/>
        </w:rPr>
        <w:t>района Бакалинский  район Республики  Башкортостан</w:t>
      </w:r>
    </w:p>
    <w:p w:rsidR="00852B54" w:rsidRPr="00821D61" w:rsidRDefault="00852B54" w:rsidP="00852B54">
      <w:pPr>
        <w:pStyle w:val="a3"/>
        <w:jc w:val="center"/>
        <w:rPr>
          <w:b/>
          <w:spacing w:val="-3"/>
          <w:sz w:val="28"/>
          <w:szCs w:val="28"/>
        </w:rPr>
      </w:pPr>
    </w:p>
    <w:p w:rsidR="00852B54" w:rsidRPr="00821D61" w:rsidRDefault="00852B54" w:rsidP="00852B54">
      <w:pPr>
        <w:pStyle w:val="a3"/>
        <w:jc w:val="center"/>
        <w:rPr>
          <w:b/>
          <w:sz w:val="28"/>
          <w:szCs w:val="28"/>
        </w:rPr>
      </w:pPr>
      <w:r w:rsidRPr="00821D61">
        <w:rPr>
          <w:spacing w:val="-3"/>
          <w:sz w:val="28"/>
          <w:szCs w:val="28"/>
        </w:rPr>
        <w:t>ПОСТАНОВЛЕНИЕ</w:t>
      </w:r>
    </w:p>
    <w:p w:rsidR="00852B54" w:rsidRPr="00821D61" w:rsidRDefault="00852B54" w:rsidP="00852B54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11 марта</w:t>
      </w:r>
      <w:r w:rsidRPr="00821D61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10</w:t>
      </w:r>
    </w:p>
    <w:p w:rsidR="00852B54" w:rsidRPr="00821D61" w:rsidRDefault="00852B54" w:rsidP="00852B54">
      <w:pPr>
        <w:rPr>
          <w:sz w:val="28"/>
          <w:szCs w:val="28"/>
        </w:rPr>
      </w:pPr>
    </w:p>
    <w:p w:rsidR="00852B54" w:rsidRPr="00821D61" w:rsidRDefault="00852B54" w:rsidP="00852B5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21D61"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Камышлытамакский сельсовет муниципального района Бакалинский район Республики Башкортостан от 30 января 2020 года № 7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821D61">
        <w:rPr>
          <w:bCs/>
          <w:sz w:val="28"/>
          <w:szCs w:val="28"/>
        </w:rPr>
        <w:t xml:space="preserve">в </w:t>
      </w:r>
      <w:r w:rsidRPr="00821D61">
        <w:rPr>
          <w:sz w:val="28"/>
          <w:szCs w:val="28"/>
        </w:rPr>
        <w:t>сельском поселении Камышлытамакский сельсовет муниципального района Бакалинский район Республики</w:t>
      </w:r>
      <w:proofErr w:type="gramEnd"/>
      <w:r w:rsidRPr="00821D61">
        <w:rPr>
          <w:sz w:val="28"/>
          <w:szCs w:val="28"/>
        </w:rPr>
        <w:t xml:space="preserve"> Башкортостан</w:t>
      </w:r>
    </w:p>
    <w:p w:rsidR="00852B54" w:rsidRPr="00821D61" w:rsidRDefault="00852B54" w:rsidP="00852B54">
      <w:pPr>
        <w:jc w:val="center"/>
        <w:rPr>
          <w:sz w:val="28"/>
          <w:szCs w:val="28"/>
        </w:rPr>
      </w:pPr>
    </w:p>
    <w:p w:rsidR="00852B54" w:rsidRPr="00821D61" w:rsidRDefault="00852B54" w:rsidP="00852B54">
      <w:pPr>
        <w:pStyle w:val="a3"/>
        <w:jc w:val="both"/>
        <w:rPr>
          <w:spacing w:val="-1"/>
          <w:sz w:val="28"/>
          <w:szCs w:val="28"/>
        </w:rPr>
      </w:pPr>
      <w:r w:rsidRPr="00821D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21D61">
        <w:rPr>
          <w:sz w:val="28"/>
          <w:szCs w:val="28"/>
        </w:rPr>
        <w:t xml:space="preserve"> На основании экспертного заключения Государственного комитета Республики Башкортостан по делам юстиции от 3 декабря 2020 года  НГР </w:t>
      </w:r>
      <w:r w:rsidRPr="00821D61">
        <w:rPr>
          <w:sz w:val="28"/>
          <w:szCs w:val="28"/>
          <w:lang w:val="en-US"/>
        </w:rPr>
        <w:t>RU</w:t>
      </w:r>
      <w:r w:rsidRPr="00821D61">
        <w:rPr>
          <w:sz w:val="28"/>
          <w:szCs w:val="28"/>
        </w:rPr>
        <w:t xml:space="preserve"> 03060605202000003, администрация сельского поселения Камышлытамакский сельсовет муниципального района Бакалинский район Республики Башкортостан</w:t>
      </w:r>
    </w:p>
    <w:p w:rsidR="00852B54" w:rsidRPr="00821D61" w:rsidRDefault="00852B54" w:rsidP="00852B54">
      <w:pPr>
        <w:pStyle w:val="a3"/>
        <w:jc w:val="both"/>
        <w:rPr>
          <w:b/>
          <w:sz w:val="28"/>
          <w:szCs w:val="28"/>
        </w:rPr>
      </w:pPr>
      <w:r w:rsidRPr="00821D61">
        <w:rPr>
          <w:b/>
          <w:sz w:val="28"/>
          <w:szCs w:val="28"/>
        </w:rPr>
        <w:t xml:space="preserve">ПОСТАНОВЛЯЕТ:                           </w:t>
      </w:r>
    </w:p>
    <w:p w:rsidR="00852B54" w:rsidRDefault="00852B54" w:rsidP="00852B54">
      <w:pPr>
        <w:pStyle w:val="a3"/>
        <w:jc w:val="both"/>
        <w:rPr>
          <w:sz w:val="28"/>
          <w:szCs w:val="28"/>
        </w:rPr>
      </w:pPr>
      <w:r w:rsidRPr="00821D61">
        <w:rPr>
          <w:sz w:val="28"/>
          <w:szCs w:val="28"/>
        </w:rPr>
        <w:t xml:space="preserve">            </w:t>
      </w:r>
      <w:proofErr w:type="gramStart"/>
      <w:r w:rsidRPr="00821D61">
        <w:rPr>
          <w:sz w:val="28"/>
          <w:szCs w:val="28"/>
        </w:rPr>
        <w:t xml:space="preserve">1.В постановлении Администрации сельского поселения Камышлытамакский сельсовет муниципального района Бакалинский район Республики Башкортостан от  30 января 2020 года № 7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821D61">
        <w:rPr>
          <w:bCs/>
          <w:sz w:val="28"/>
          <w:szCs w:val="28"/>
        </w:rPr>
        <w:t xml:space="preserve">в </w:t>
      </w:r>
      <w:r w:rsidRPr="00821D61">
        <w:rPr>
          <w:sz w:val="28"/>
          <w:szCs w:val="28"/>
        </w:rPr>
        <w:t>сельском поселении Камышлытамакский сельсовет муниципального района Бакалинский район Республики Башкортостан</w:t>
      </w:r>
      <w:r w:rsidRPr="00821D61">
        <w:rPr>
          <w:bCs/>
          <w:sz w:val="28"/>
          <w:szCs w:val="28"/>
        </w:rPr>
        <w:t xml:space="preserve"> </w:t>
      </w:r>
      <w:r w:rsidRPr="00821D61">
        <w:rPr>
          <w:sz w:val="28"/>
          <w:szCs w:val="28"/>
        </w:rPr>
        <w:t>(далее – Административный регламент</w:t>
      </w:r>
      <w:proofErr w:type="gramEnd"/>
      <w:r w:rsidRPr="00821D61">
        <w:rPr>
          <w:sz w:val="28"/>
          <w:szCs w:val="28"/>
        </w:rPr>
        <w:t>) следующие изменения и дополнения:</w:t>
      </w:r>
    </w:p>
    <w:p w:rsidR="00852B54" w:rsidRPr="00821D61" w:rsidRDefault="00852B54" w:rsidP="00852B54">
      <w:pPr>
        <w:pStyle w:val="a3"/>
        <w:jc w:val="both"/>
        <w:rPr>
          <w:b/>
          <w:bCs/>
          <w:sz w:val="28"/>
          <w:szCs w:val="28"/>
        </w:rPr>
      </w:pPr>
    </w:p>
    <w:p w:rsidR="00852B54" w:rsidRPr="00821D61" w:rsidRDefault="00852B54" w:rsidP="00852B54">
      <w:pPr>
        <w:pStyle w:val="a3"/>
        <w:jc w:val="both"/>
        <w:rPr>
          <w:b/>
          <w:sz w:val="28"/>
          <w:szCs w:val="28"/>
        </w:rPr>
      </w:pPr>
      <w:r w:rsidRPr="00821D61">
        <w:rPr>
          <w:b/>
          <w:sz w:val="28"/>
          <w:szCs w:val="28"/>
        </w:rPr>
        <w:t xml:space="preserve">            1). Пункт 2.8 Административного регламента изложить в новой редакции:</w:t>
      </w:r>
    </w:p>
    <w:p w:rsidR="00852B54" w:rsidRPr="00821D61" w:rsidRDefault="00852B54" w:rsidP="00852B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D61">
        <w:rPr>
          <w:sz w:val="28"/>
          <w:szCs w:val="28"/>
        </w:rPr>
        <w:t>«2.8.Исчерпывающий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 xml:space="preserve">2.8.1. </w:t>
      </w:r>
      <w:r w:rsidRPr="00821D61">
        <w:rPr>
          <w:bCs/>
          <w:sz w:val="28"/>
          <w:szCs w:val="28"/>
        </w:rPr>
        <w:t xml:space="preserve">Заявление на предоставление муниципальной услуги о переводе помещения, по форме, согласно приложению № 2 к настоящему Административному регламенту, поданное в адрес </w:t>
      </w:r>
      <w:r w:rsidRPr="00821D61">
        <w:rPr>
          <w:sz w:val="28"/>
          <w:szCs w:val="28"/>
        </w:rPr>
        <w:t xml:space="preserve">Администрации </w:t>
      </w:r>
      <w:r w:rsidRPr="00821D61">
        <w:rPr>
          <w:bCs/>
          <w:sz w:val="28"/>
          <w:szCs w:val="28"/>
        </w:rPr>
        <w:t>следующими способами:</w:t>
      </w:r>
    </w:p>
    <w:p w:rsidR="00852B54" w:rsidRPr="00821D61" w:rsidRDefault="00852B54" w:rsidP="00852B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21D61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821D61">
        <w:rPr>
          <w:sz w:val="28"/>
          <w:szCs w:val="28"/>
        </w:rPr>
        <w:t>Администрацию</w:t>
      </w:r>
      <w:r w:rsidRPr="00821D61">
        <w:rPr>
          <w:bCs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852B54" w:rsidRPr="00821D61" w:rsidRDefault="00852B54" w:rsidP="00852B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1D61">
        <w:rPr>
          <w:bCs/>
          <w:sz w:val="28"/>
          <w:szCs w:val="28"/>
        </w:rPr>
        <w:lastRenderedPageBreak/>
        <w:t>2) путем заполнения формы запроса через «Личный кабинет» РПГУ (далее – отправление в электронной форме).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D61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D61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821D61">
        <w:rPr>
          <w:sz w:val="28"/>
          <w:szCs w:val="28"/>
        </w:rPr>
        <w:t>Администрации</w:t>
      </w:r>
      <w:r w:rsidRPr="00821D61">
        <w:rPr>
          <w:bCs/>
          <w:sz w:val="28"/>
          <w:szCs w:val="28"/>
        </w:rPr>
        <w:t>;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D61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D61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D61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852B54" w:rsidRPr="00821D61" w:rsidRDefault="00852B54" w:rsidP="00852B54">
      <w:pPr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2.8.1.1</w:t>
      </w:r>
      <w:proofErr w:type="gramStart"/>
      <w:r w:rsidRPr="00821D61">
        <w:rPr>
          <w:sz w:val="28"/>
          <w:szCs w:val="28"/>
        </w:rPr>
        <w:t xml:space="preserve"> Д</w:t>
      </w:r>
      <w:proofErr w:type="gramEnd"/>
      <w:r w:rsidRPr="00821D61">
        <w:rPr>
          <w:sz w:val="28"/>
          <w:szCs w:val="28"/>
        </w:rPr>
        <w:t>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852B54" w:rsidRPr="00821D61" w:rsidRDefault="00852B54" w:rsidP="00852B54">
      <w:pPr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52B54" w:rsidRPr="00821D61" w:rsidRDefault="00852B54" w:rsidP="00852B54">
      <w:pPr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2.8.4.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lastRenderedPageBreak/>
        <w:t>2.8.5.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52B54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2.8.6. Документы, подтверждающие получение согласия лиц, не являющихся заявителем или их законных представителей на обработку персональных данных по форме согласно приложению № 7 к Административному регламенту</w:t>
      </w:r>
      <w:proofErr w:type="gramStart"/>
      <w:r w:rsidRPr="00821D6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52B54" w:rsidRPr="00821D61" w:rsidRDefault="00852B54" w:rsidP="00852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54" w:rsidRPr="00821D61" w:rsidRDefault="00852B54" w:rsidP="00852B5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2). </w:t>
      </w:r>
      <w:r w:rsidRPr="00821D61">
        <w:rPr>
          <w:b/>
          <w:sz w:val="28"/>
          <w:szCs w:val="28"/>
        </w:rPr>
        <w:t xml:space="preserve">Пункт 2.9 </w:t>
      </w:r>
      <w:r>
        <w:rPr>
          <w:b/>
          <w:sz w:val="28"/>
          <w:szCs w:val="28"/>
        </w:rPr>
        <w:t xml:space="preserve">Административного регламента </w:t>
      </w:r>
      <w:r w:rsidRPr="00821D61">
        <w:rPr>
          <w:b/>
          <w:sz w:val="28"/>
          <w:szCs w:val="28"/>
        </w:rPr>
        <w:t>изложить в новой редакции</w:t>
      </w:r>
      <w:r>
        <w:rPr>
          <w:b/>
          <w:sz w:val="28"/>
          <w:szCs w:val="28"/>
        </w:rPr>
        <w:t>:</w:t>
      </w:r>
    </w:p>
    <w:p w:rsidR="00852B54" w:rsidRPr="00821D61" w:rsidRDefault="00852B54" w:rsidP="00852B5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1D61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852B54" w:rsidRPr="00821D61" w:rsidRDefault="00852B54" w:rsidP="00852B5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852B54" w:rsidRPr="00821D61" w:rsidRDefault="00852B54" w:rsidP="00852B5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52B54" w:rsidRPr="00821D61" w:rsidRDefault="00852B54" w:rsidP="00852B5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21D61">
        <w:rPr>
          <w:sz w:val="28"/>
          <w:szCs w:val="28"/>
        </w:rPr>
        <w:t>3) поэтажный план дома, в котором находится переводимое помещение</w:t>
      </w:r>
      <w:proofErr w:type="gramStart"/>
      <w:r w:rsidRPr="00821D6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52B54" w:rsidRPr="00821D61" w:rsidRDefault="00852B54" w:rsidP="0085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21D61">
        <w:rPr>
          <w:sz w:val="28"/>
          <w:szCs w:val="28"/>
        </w:rPr>
        <w:t xml:space="preserve">. </w:t>
      </w:r>
      <w:proofErr w:type="gramStart"/>
      <w:r w:rsidRPr="00821D61">
        <w:rPr>
          <w:sz w:val="28"/>
          <w:szCs w:val="28"/>
        </w:rPr>
        <w:t>Разместить</w:t>
      </w:r>
      <w:proofErr w:type="gramEnd"/>
      <w:r w:rsidRPr="00821D6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821D61">
        <w:rPr>
          <w:sz w:val="28"/>
          <w:szCs w:val="28"/>
        </w:rPr>
        <w:t xml:space="preserve"> на официальном сайте администрации сельского поселения Камышлытамакский сельсовет.</w:t>
      </w:r>
    </w:p>
    <w:p w:rsidR="00852B54" w:rsidRPr="00821D61" w:rsidRDefault="00852B54" w:rsidP="0085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21D61">
        <w:rPr>
          <w:sz w:val="28"/>
          <w:szCs w:val="28"/>
        </w:rPr>
        <w:t>.</w:t>
      </w:r>
      <w:r w:rsidRPr="00821D61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постановление</w:t>
      </w:r>
      <w:r w:rsidRPr="00821D61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852B54" w:rsidRPr="00821D61" w:rsidRDefault="00852B54" w:rsidP="0085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821D61">
        <w:rPr>
          <w:sz w:val="28"/>
          <w:szCs w:val="28"/>
        </w:rPr>
        <w:t xml:space="preserve">. </w:t>
      </w:r>
      <w:proofErr w:type="gramStart"/>
      <w:r w:rsidRPr="00821D61">
        <w:rPr>
          <w:sz w:val="28"/>
          <w:szCs w:val="28"/>
        </w:rPr>
        <w:t>Контроль за</w:t>
      </w:r>
      <w:proofErr w:type="gramEnd"/>
      <w:r w:rsidRPr="00821D6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821D61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возлагаю на себя.</w:t>
      </w:r>
    </w:p>
    <w:p w:rsidR="00852B54" w:rsidRPr="00821D61" w:rsidRDefault="00852B54" w:rsidP="00852B54">
      <w:pPr>
        <w:jc w:val="both"/>
        <w:rPr>
          <w:sz w:val="28"/>
          <w:szCs w:val="28"/>
        </w:rPr>
      </w:pPr>
    </w:p>
    <w:p w:rsidR="00852B54" w:rsidRPr="00821D61" w:rsidRDefault="00852B54" w:rsidP="00852B54">
      <w:pPr>
        <w:jc w:val="both"/>
        <w:rPr>
          <w:sz w:val="28"/>
          <w:szCs w:val="28"/>
        </w:rPr>
      </w:pPr>
    </w:p>
    <w:p w:rsidR="00852B54" w:rsidRPr="00821D61" w:rsidRDefault="00852B54" w:rsidP="00852B54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 xml:space="preserve">Глава сельского поселения </w:t>
      </w:r>
    </w:p>
    <w:p w:rsidR="00852B54" w:rsidRPr="00821D61" w:rsidRDefault="00852B54" w:rsidP="00852B54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>Камышлытамакский сельсовет</w:t>
      </w:r>
      <w:r w:rsidRPr="00821D61">
        <w:rPr>
          <w:sz w:val="28"/>
          <w:szCs w:val="28"/>
        </w:rPr>
        <w:tab/>
      </w:r>
    </w:p>
    <w:p w:rsidR="00852B54" w:rsidRPr="00821D61" w:rsidRDefault="00852B54" w:rsidP="00852B54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>муниципального района</w:t>
      </w:r>
    </w:p>
    <w:p w:rsidR="00852B54" w:rsidRPr="00821D61" w:rsidRDefault="00852B54" w:rsidP="00852B54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>Бакалинский район</w:t>
      </w:r>
    </w:p>
    <w:p w:rsidR="00852B54" w:rsidRPr="00821D61" w:rsidRDefault="00852B54" w:rsidP="00852B54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>Республики Башкортостан                                                                    И.А.Раянов</w:t>
      </w:r>
    </w:p>
    <w:p w:rsidR="00852B54" w:rsidRPr="00821D61" w:rsidRDefault="00852B54" w:rsidP="00852B54">
      <w:pPr>
        <w:pStyle w:val="a3"/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852B54" w:rsidRDefault="00852B54" w:rsidP="00852B54">
      <w:pPr>
        <w:rPr>
          <w:sz w:val="28"/>
          <w:szCs w:val="28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52B54"/>
    <w:rsid w:val="001B49DE"/>
    <w:rsid w:val="002F77E7"/>
    <w:rsid w:val="004A47B5"/>
    <w:rsid w:val="00564C5A"/>
    <w:rsid w:val="00852B54"/>
    <w:rsid w:val="00952254"/>
    <w:rsid w:val="00BF6ECC"/>
    <w:rsid w:val="00C703D7"/>
    <w:rsid w:val="00CC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2021-04-05T08:20:00Z</dcterms:created>
  <dcterms:modified xsi:type="dcterms:W3CDTF">2021-04-05T08:21:00Z</dcterms:modified>
</cp:coreProperties>
</file>