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04" w:rsidRDefault="00A30104" w:rsidP="00A30104">
      <w:pPr>
        <w:ind w:firstLine="709"/>
        <w:jc w:val="center"/>
        <w:rPr>
          <w:b w:val="0"/>
        </w:rPr>
      </w:pPr>
      <w:r>
        <w:rPr>
          <w:b w:val="0"/>
        </w:rPr>
        <w:t xml:space="preserve">Администрация сельского поселения </w:t>
      </w:r>
      <w:proofErr w:type="spellStart"/>
      <w:r>
        <w:rPr>
          <w:b w:val="0"/>
        </w:rPr>
        <w:t>Камышлытамакский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Бакалинский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A30104" w:rsidRDefault="00A30104" w:rsidP="00A30104">
      <w:pPr>
        <w:ind w:firstLine="709"/>
        <w:jc w:val="center"/>
        <w:rPr>
          <w:b w:val="0"/>
        </w:rPr>
      </w:pPr>
    </w:p>
    <w:p w:rsidR="00A30104" w:rsidRDefault="00A30104" w:rsidP="00A30104">
      <w:pPr>
        <w:jc w:val="center"/>
        <w:rPr>
          <w:b w:val="0"/>
        </w:rPr>
      </w:pPr>
      <w:r>
        <w:rPr>
          <w:b w:val="0"/>
        </w:rPr>
        <w:t>ПОСТАНОВЛЕНИЕ</w:t>
      </w:r>
    </w:p>
    <w:p w:rsidR="00A30104" w:rsidRDefault="00A30104" w:rsidP="00A30104">
      <w:pPr>
        <w:jc w:val="center"/>
        <w:rPr>
          <w:b w:val="0"/>
        </w:rPr>
      </w:pPr>
      <w:r>
        <w:rPr>
          <w:b w:val="0"/>
        </w:rPr>
        <w:t>12 апреля 2022 года № 28</w:t>
      </w:r>
    </w:p>
    <w:p w:rsidR="00A30104" w:rsidRDefault="00A30104" w:rsidP="00A30104">
      <w:pPr>
        <w:rPr>
          <w:b w:val="0"/>
        </w:rPr>
      </w:pPr>
    </w:p>
    <w:p w:rsidR="00A30104" w:rsidRDefault="00A30104" w:rsidP="00A30104">
      <w:pPr>
        <w:jc w:val="center"/>
        <w:rPr>
          <w:b w:val="0"/>
        </w:rPr>
      </w:pPr>
      <w:r>
        <w:rPr>
          <w:b w:val="0"/>
        </w:rPr>
        <w:t xml:space="preserve">О проведении месячника по экологическому </w:t>
      </w:r>
      <w:proofErr w:type="gramStart"/>
      <w:r>
        <w:rPr>
          <w:b w:val="0"/>
        </w:rPr>
        <w:t>оздоровлению  благоустройству</w:t>
      </w:r>
      <w:proofErr w:type="gramEnd"/>
      <w:r>
        <w:rPr>
          <w:b w:val="0"/>
        </w:rPr>
        <w:t xml:space="preserve"> населенных пунктов  сельского поселения </w:t>
      </w:r>
      <w:proofErr w:type="spellStart"/>
      <w:r>
        <w:rPr>
          <w:b w:val="0"/>
        </w:rPr>
        <w:t>Камышлытамакский</w:t>
      </w:r>
      <w:proofErr w:type="spellEnd"/>
      <w:r>
        <w:rPr>
          <w:b w:val="0"/>
        </w:rPr>
        <w:t xml:space="preserve"> сельсовет</w:t>
      </w:r>
    </w:p>
    <w:p w:rsidR="00A30104" w:rsidRDefault="00A30104" w:rsidP="00A30104">
      <w:pPr>
        <w:jc w:val="both"/>
        <w:rPr>
          <w:b w:val="0"/>
        </w:rPr>
      </w:pPr>
    </w:p>
    <w:p w:rsidR="00A30104" w:rsidRDefault="00CF451D" w:rsidP="00A30104">
      <w:pPr>
        <w:jc w:val="both"/>
        <w:rPr>
          <w:b w:val="0"/>
        </w:rPr>
      </w:pPr>
      <w:r>
        <w:rPr>
          <w:b w:val="0"/>
        </w:rPr>
        <w:t xml:space="preserve">         В</w:t>
      </w:r>
      <w:r w:rsidR="00A30104">
        <w:rPr>
          <w:b w:val="0"/>
        </w:rPr>
        <w:t xml:space="preserve"> целях дальнейшего улучшения санитарно-экологического состояния населенных </w:t>
      </w:r>
      <w:proofErr w:type="gramStart"/>
      <w:r w:rsidR="00A30104">
        <w:rPr>
          <w:b w:val="0"/>
        </w:rPr>
        <w:t xml:space="preserve">пунктов,   </w:t>
      </w:r>
      <w:proofErr w:type="gramEnd"/>
      <w:r w:rsidR="00A30104">
        <w:rPr>
          <w:b w:val="0"/>
        </w:rPr>
        <w:t xml:space="preserve">повышения активности населения в  </w:t>
      </w:r>
      <w:proofErr w:type="spellStart"/>
      <w:r w:rsidR="00A30104">
        <w:rPr>
          <w:b w:val="0"/>
        </w:rPr>
        <w:t>благоустроительных</w:t>
      </w:r>
      <w:proofErr w:type="spellEnd"/>
      <w:r w:rsidR="00A30104">
        <w:rPr>
          <w:b w:val="0"/>
        </w:rPr>
        <w:t xml:space="preserve"> работах администрация  сельского поселения </w:t>
      </w:r>
      <w:proofErr w:type="spellStart"/>
      <w:r w:rsidR="00A30104">
        <w:rPr>
          <w:b w:val="0"/>
        </w:rPr>
        <w:t>Камышлытамакский</w:t>
      </w:r>
      <w:proofErr w:type="spellEnd"/>
      <w:r w:rsidR="00A30104">
        <w:rPr>
          <w:b w:val="0"/>
        </w:rPr>
        <w:t xml:space="preserve"> сельсовет </w:t>
      </w:r>
    </w:p>
    <w:p w:rsidR="00A30104" w:rsidRDefault="00A30104" w:rsidP="00A30104">
      <w:pPr>
        <w:rPr>
          <w:b w:val="0"/>
        </w:rPr>
      </w:pPr>
      <w:r>
        <w:rPr>
          <w:b w:val="0"/>
        </w:rPr>
        <w:t>ПОСТАНОВЛЯЕТ:</w:t>
      </w:r>
    </w:p>
    <w:p w:rsidR="00A30104" w:rsidRDefault="00A30104" w:rsidP="00A30104">
      <w:pPr>
        <w:jc w:val="both"/>
        <w:rPr>
          <w:b w:val="0"/>
        </w:rPr>
      </w:pPr>
      <w:r>
        <w:rPr>
          <w:b w:val="0"/>
        </w:rPr>
        <w:t xml:space="preserve">          1.Объявить на тер</w:t>
      </w:r>
      <w:r w:rsidR="00CF451D">
        <w:rPr>
          <w:b w:val="0"/>
        </w:rPr>
        <w:t xml:space="preserve">ритории сельского </w:t>
      </w:r>
      <w:proofErr w:type="gramStart"/>
      <w:r w:rsidR="00CF451D">
        <w:rPr>
          <w:b w:val="0"/>
        </w:rPr>
        <w:t>поселения  с</w:t>
      </w:r>
      <w:proofErr w:type="gramEnd"/>
      <w:r w:rsidR="00CF451D">
        <w:rPr>
          <w:b w:val="0"/>
        </w:rPr>
        <w:t xml:space="preserve"> 12</w:t>
      </w:r>
      <w:r>
        <w:rPr>
          <w:b w:val="0"/>
        </w:rPr>
        <w:t xml:space="preserve"> апреля по </w:t>
      </w:r>
      <w:r w:rsidR="00CF451D">
        <w:rPr>
          <w:b w:val="0"/>
        </w:rPr>
        <w:t>12 июня 2022</w:t>
      </w:r>
      <w:r>
        <w:rPr>
          <w:b w:val="0"/>
        </w:rPr>
        <w:t xml:space="preserve"> года погода  месячник по санитарно-экологическому  оздоровлению, очистке, благоустройству и озеленению территорий  населенных пунктов.</w:t>
      </w:r>
    </w:p>
    <w:p w:rsidR="00A30104" w:rsidRDefault="00A30104" w:rsidP="00A30104">
      <w:pPr>
        <w:pStyle w:val="a6"/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и организовать в рамках месячника экологические субботники по очистке, благоустройству и озеленению территорий населенных пунктов.</w:t>
      </w:r>
    </w:p>
    <w:p w:rsidR="00A30104" w:rsidRDefault="00A30104" w:rsidP="00A30104">
      <w:pPr>
        <w:numPr>
          <w:ilvl w:val="0"/>
          <w:numId w:val="1"/>
        </w:numPr>
        <w:tabs>
          <w:tab w:val="num" w:pos="720"/>
          <w:tab w:val="num" w:pos="1080"/>
        </w:tabs>
        <w:ind w:left="0" w:firstLine="720"/>
        <w:jc w:val="both"/>
        <w:rPr>
          <w:b w:val="0"/>
        </w:rPr>
      </w:pPr>
      <w:r>
        <w:rPr>
          <w:b w:val="0"/>
        </w:rPr>
        <w:t xml:space="preserve">С </w:t>
      </w:r>
      <w:proofErr w:type="gramStart"/>
      <w:r>
        <w:rPr>
          <w:b w:val="0"/>
        </w:rPr>
        <w:t>целью  широкого</w:t>
      </w:r>
      <w:proofErr w:type="gramEnd"/>
      <w:r>
        <w:rPr>
          <w:b w:val="0"/>
        </w:rPr>
        <w:t xml:space="preserve"> вовлечения трудовых коллективов, населения к </w:t>
      </w:r>
      <w:proofErr w:type="spellStart"/>
      <w:r>
        <w:rPr>
          <w:b w:val="0"/>
        </w:rPr>
        <w:t>благоустроительным</w:t>
      </w:r>
      <w:proofErr w:type="spellEnd"/>
      <w:r>
        <w:rPr>
          <w:b w:val="0"/>
        </w:rPr>
        <w:t xml:space="preserve"> работам практиковать проведение традиционных чистых санитарных дней, тематические  конкурсы  «Лучший двор», «Лучший дом» и другие.</w:t>
      </w:r>
    </w:p>
    <w:p w:rsidR="00A30104" w:rsidRDefault="00A30104" w:rsidP="00A30104">
      <w:pPr>
        <w:pStyle w:val="a5"/>
        <w:jc w:val="both"/>
        <w:rPr>
          <w:b w:val="0"/>
        </w:rPr>
      </w:pPr>
      <w:r>
        <w:rPr>
          <w:b w:val="0"/>
        </w:rPr>
        <w:t xml:space="preserve">         3.Для руководства ходом месячника по благоустройству и </w:t>
      </w:r>
      <w:proofErr w:type="gramStart"/>
      <w:r>
        <w:rPr>
          <w:b w:val="0"/>
        </w:rPr>
        <w:t>координации  осуществления</w:t>
      </w:r>
      <w:proofErr w:type="gramEnd"/>
      <w:r>
        <w:rPr>
          <w:b w:val="0"/>
        </w:rPr>
        <w:t xml:space="preserve"> намеченных мероприятий образовать  организационный комитет в следующем составе: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Руководитель: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</w:t>
      </w:r>
      <w:proofErr w:type="spellStart"/>
      <w:r>
        <w:rPr>
          <w:b w:val="0"/>
        </w:rPr>
        <w:t>Раянов</w:t>
      </w:r>
      <w:proofErr w:type="spellEnd"/>
      <w:r>
        <w:rPr>
          <w:b w:val="0"/>
        </w:rPr>
        <w:t xml:space="preserve"> И.А. -  глава сельского поселения,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Члены: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</w:t>
      </w:r>
      <w:proofErr w:type="spellStart"/>
      <w:r>
        <w:rPr>
          <w:b w:val="0"/>
        </w:rPr>
        <w:t>Биктимирова</w:t>
      </w:r>
      <w:proofErr w:type="spellEnd"/>
      <w:r>
        <w:rPr>
          <w:b w:val="0"/>
        </w:rPr>
        <w:t xml:space="preserve"> Р.М. -  управляющий делами администрации; 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Хайруллин А.М. - председатель СПК "</w:t>
      </w:r>
      <w:proofErr w:type="spellStart"/>
      <w:r>
        <w:rPr>
          <w:b w:val="0"/>
        </w:rPr>
        <w:t>Устюм</w:t>
      </w:r>
      <w:proofErr w:type="spellEnd"/>
      <w:r>
        <w:rPr>
          <w:b w:val="0"/>
        </w:rPr>
        <w:t>"(по согласованию);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</w:t>
      </w:r>
      <w:proofErr w:type="spellStart"/>
      <w:r>
        <w:rPr>
          <w:b w:val="0"/>
        </w:rPr>
        <w:t>Гимаева</w:t>
      </w:r>
      <w:proofErr w:type="spellEnd"/>
      <w:r>
        <w:rPr>
          <w:b w:val="0"/>
        </w:rPr>
        <w:t xml:space="preserve"> Л.Х.- директор школы (по согласованию);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</w:t>
      </w:r>
      <w:proofErr w:type="spellStart"/>
      <w:r>
        <w:rPr>
          <w:b w:val="0"/>
        </w:rPr>
        <w:t>Биктимиров</w:t>
      </w:r>
      <w:proofErr w:type="spellEnd"/>
      <w:r>
        <w:rPr>
          <w:b w:val="0"/>
        </w:rPr>
        <w:t xml:space="preserve"> Р.М.- методист сельского </w:t>
      </w:r>
      <w:proofErr w:type="gramStart"/>
      <w:r>
        <w:rPr>
          <w:b w:val="0"/>
        </w:rPr>
        <w:t>клуба(</w:t>
      </w:r>
      <w:proofErr w:type="gramEnd"/>
      <w:r>
        <w:rPr>
          <w:b w:val="0"/>
        </w:rPr>
        <w:t>по согласованию);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Шамсутдинова Р.А. – фельдшер </w:t>
      </w:r>
      <w:proofErr w:type="spellStart"/>
      <w:r>
        <w:rPr>
          <w:b w:val="0"/>
        </w:rPr>
        <w:t>д.Устюмово</w:t>
      </w:r>
      <w:proofErr w:type="spellEnd"/>
      <w:r>
        <w:rPr>
          <w:b w:val="0"/>
        </w:rPr>
        <w:t>(по согласованию);</w:t>
      </w:r>
    </w:p>
    <w:p w:rsidR="00A30104" w:rsidRDefault="00A30104" w:rsidP="00A30104">
      <w:pPr>
        <w:pStyle w:val="a5"/>
        <w:rPr>
          <w:b w:val="0"/>
        </w:rPr>
      </w:pPr>
      <w:r>
        <w:rPr>
          <w:b w:val="0"/>
        </w:rPr>
        <w:t xml:space="preserve">         </w:t>
      </w:r>
      <w:proofErr w:type="spellStart"/>
      <w:r>
        <w:rPr>
          <w:b w:val="0"/>
        </w:rPr>
        <w:t>Багаутдинова</w:t>
      </w:r>
      <w:proofErr w:type="spellEnd"/>
      <w:r>
        <w:rPr>
          <w:b w:val="0"/>
        </w:rPr>
        <w:t xml:space="preserve"> И.З.- старший воспитатель детского </w:t>
      </w:r>
      <w:proofErr w:type="gramStart"/>
      <w:r>
        <w:rPr>
          <w:b w:val="0"/>
        </w:rPr>
        <w:t>сада(</w:t>
      </w:r>
      <w:proofErr w:type="gramEnd"/>
      <w:r>
        <w:rPr>
          <w:b w:val="0"/>
        </w:rPr>
        <w:t>по согласованию).</w:t>
      </w:r>
    </w:p>
    <w:p w:rsidR="00A30104" w:rsidRDefault="00A30104" w:rsidP="00A301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4. Утвердить план основных мероприятий по </w:t>
      </w:r>
      <w:proofErr w:type="gramStart"/>
      <w:r>
        <w:rPr>
          <w:sz w:val="24"/>
          <w:szCs w:val="24"/>
        </w:rPr>
        <w:t>благоустрой</w:t>
      </w:r>
      <w:r w:rsidR="00CF451D">
        <w:rPr>
          <w:sz w:val="24"/>
          <w:szCs w:val="24"/>
        </w:rPr>
        <w:t>ству  населенных</w:t>
      </w:r>
      <w:proofErr w:type="gramEnd"/>
      <w:r w:rsidR="00CF451D">
        <w:rPr>
          <w:sz w:val="24"/>
          <w:szCs w:val="24"/>
        </w:rPr>
        <w:t xml:space="preserve"> пунктов на 2022</w:t>
      </w:r>
      <w:r>
        <w:rPr>
          <w:sz w:val="24"/>
          <w:szCs w:val="24"/>
        </w:rPr>
        <w:t xml:space="preserve"> год согласно</w:t>
      </w:r>
      <w:r w:rsidR="00CF451D">
        <w:rPr>
          <w:sz w:val="24"/>
          <w:szCs w:val="24"/>
        </w:rPr>
        <w:t xml:space="preserve"> приложению</w:t>
      </w:r>
      <w:r>
        <w:rPr>
          <w:sz w:val="24"/>
          <w:szCs w:val="24"/>
        </w:rPr>
        <w:t>.</w:t>
      </w:r>
    </w:p>
    <w:p w:rsidR="00A30104" w:rsidRDefault="00A30104" w:rsidP="00A301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5. Рекомендовать руководителям учреждений всех форм собственности,  расположенных на территории сельского поселения осуществить мероприятия по активному  участию своих коллективов в  экологических субботниках и чистых санитарных днях по благоустройству, озеленению и улучшению санитарного состояния населенных пунктов,   приведению в надлежащий  порядок рабочих мест, производственных  помещений и закрепленных территорий, объектов социальной инфраструктуры, общественных зданий и сооружений,  стадионов и пар</w:t>
      </w:r>
      <w:r w:rsidR="00CF451D">
        <w:rPr>
          <w:sz w:val="24"/>
          <w:szCs w:val="24"/>
        </w:rPr>
        <w:t>ков в весенне-летний период 2022</w:t>
      </w:r>
      <w:r>
        <w:rPr>
          <w:sz w:val="24"/>
          <w:szCs w:val="24"/>
        </w:rPr>
        <w:t xml:space="preserve"> года. </w:t>
      </w:r>
    </w:p>
    <w:p w:rsidR="00A30104" w:rsidRDefault="00A30104" w:rsidP="00A301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6. Привлекать к </w:t>
      </w:r>
      <w:proofErr w:type="spellStart"/>
      <w:r>
        <w:rPr>
          <w:sz w:val="24"/>
          <w:szCs w:val="24"/>
        </w:rPr>
        <w:t>благоустроительным</w:t>
      </w:r>
      <w:proofErr w:type="spellEnd"/>
      <w:r>
        <w:rPr>
          <w:sz w:val="24"/>
          <w:szCs w:val="24"/>
        </w:rPr>
        <w:t xml:space="preserve"> работам </w:t>
      </w:r>
      <w:proofErr w:type="gramStart"/>
      <w:r>
        <w:rPr>
          <w:sz w:val="24"/>
          <w:szCs w:val="24"/>
        </w:rPr>
        <w:t>актив,  депутатов</w:t>
      </w:r>
      <w:proofErr w:type="gramEnd"/>
      <w:r>
        <w:rPr>
          <w:sz w:val="24"/>
          <w:szCs w:val="24"/>
        </w:rPr>
        <w:t xml:space="preserve"> Совета, старост населенных пунктов, женсовет и Совет ветеранов.</w:t>
      </w:r>
    </w:p>
    <w:p w:rsidR="00A30104" w:rsidRDefault="00A30104" w:rsidP="00A301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7. Поручить управляющей делами вести постоянный учет реализации мероприятий по благоустройству на территории сельского поселения и организовать </w:t>
      </w:r>
      <w:proofErr w:type="gramStart"/>
      <w:r>
        <w:rPr>
          <w:sz w:val="24"/>
          <w:szCs w:val="24"/>
        </w:rPr>
        <w:t>своевременное  представление</w:t>
      </w:r>
      <w:proofErr w:type="gramEnd"/>
      <w:r>
        <w:rPr>
          <w:sz w:val="24"/>
          <w:szCs w:val="24"/>
        </w:rPr>
        <w:t xml:space="preserve"> соответствующей информации в  администрацию муниципального района.</w:t>
      </w:r>
    </w:p>
    <w:p w:rsidR="00A30104" w:rsidRDefault="00A30104" w:rsidP="00A3010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8. Контроль за выполнением настоящего Постановления </w:t>
      </w:r>
      <w:proofErr w:type="gramStart"/>
      <w:r>
        <w:rPr>
          <w:sz w:val="24"/>
          <w:szCs w:val="24"/>
        </w:rPr>
        <w:t>оставляю  за</w:t>
      </w:r>
      <w:proofErr w:type="gramEnd"/>
      <w:r>
        <w:rPr>
          <w:sz w:val="24"/>
          <w:szCs w:val="24"/>
        </w:rPr>
        <w:t xml:space="preserve"> собой.</w:t>
      </w:r>
    </w:p>
    <w:p w:rsidR="00A30104" w:rsidRDefault="00A30104" w:rsidP="00A30104">
      <w:pPr>
        <w:pStyle w:val="a3"/>
        <w:rPr>
          <w:sz w:val="24"/>
          <w:szCs w:val="24"/>
        </w:rPr>
      </w:pPr>
    </w:p>
    <w:p w:rsidR="00A30104" w:rsidRDefault="00A30104" w:rsidP="00A30104">
      <w:pPr>
        <w:rPr>
          <w:b w:val="0"/>
        </w:rPr>
      </w:pPr>
      <w:r>
        <w:rPr>
          <w:b w:val="0"/>
        </w:rPr>
        <w:t xml:space="preserve">Глава администрации                                                        И.А. </w:t>
      </w:r>
      <w:proofErr w:type="spellStart"/>
      <w:r>
        <w:rPr>
          <w:b w:val="0"/>
        </w:rPr>
        <w:t>Раянов</w:t>
      </w:r>
      <w:proofErr w:type="spellEnd"/>
    </w:p>
    <w:p w:rsidR="00CF451D" w:rsidRDefault="00CF451D" w:rsidP="00A30104">
      <w:pPr>
        <w:rPr>
          <w:b w:val="0"/>
        </w:rPr>
      </w:pPr>
    </w:p>
    <w:p w:rsidR="00A30104" w:rsidRDefault="00A30104" w:rsidP="00A30104">
      <w:pPr>
        <w:ind w:left="-720" w:firstLine="4860"/>
        <w:rPr>
          <w:b w:val="0"/>
        </w:rPr>
      </w:pPr>
      <w:r>
        <w:rPr>
          <w:b w:val="0"/>
        </w:rPr>
        <w:lastRenderedPageBreak/>
        <w:t xml:space="preserve"> Приложение</w:t>
      </w:r>
    </w:p>
    <w:p w:rsidR="00A30104" w:rsidRDefault="00A30104" w:rsidP="00A30104">
      <w:pPr>
        <w:rPr>
          <w:b w:val="0"/>
        </w:rPr>
      </w:pPr>
      <w:r>
        <w:rPr>
          <w:b w:val="0"/>
        </w:rPr>
        <w:t xml:space="preserve">                                                                      к постановлению администрации </w:t>
      </w:r>
    </w:p>
    <w:p w:rsidR="00A30104" w:rsidRDefault="00A30104" w:rsidP="00A30104">
      <w:pPr>
        <w:ind w:left="-720" w:firstLine="4860"/>
        <w:rPr>
          <w:b w:val="0"/>
        </w:rPr>
      </w:pPr>
      <w:r>
        <w:rPr>
          <w:b w:val="0"/>
        </w:rPr>
        <w:t xml:space="preserve"> сельского поселения </w:t>
      </w:r>
    </w:p>
    <w:p w:rsidR="00A30104" w:rsidRDefault="00A30104" w:rsidP="00A30104">
      <w:pPr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proofErr w:type="spellStart"/>
      <w:r>
        <w:rPr>
          <w:b w:val="0"/>
        </w:rPr>
        <w:t>Камышлытамакский</w:t>
      </w:r>
      <w:proofErr w:type="spellEnd"/>
      <w:r>
        <w:rPr>
          <w:b w:val="0"/>
        </w:rPr>
        <w:t xml:space="preserve"> сельсовет    </w:t>
      </w:r>
    </w:p>
    <w:p w:rsidR="00A30104" w:rsidRDefault="00A30104" w:rsidP="00A30104">
      <w:pPr>
        <w:rPr>
          <w:b w:val="0"/>
        </w:rPr>
      </w:pPr>
      <w:r>
        <w:rPr>
          <w:b w:val="0"/>
        </w:rPr>
        <w:t xml:space="preserve">                                                                      муниципального района</w:t>
      </w:r>
    </w:p>
    <w:p w:rsidR="00A30104" w:rsidRDefault="00A30104" w:rsidP="00A30104">
      <w:pPr>
        <w:ind w:left="-720" w:firstLine="4860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Бакалинский</w:t>
      </w:r>
      <w:proofErr w:type="spellEnd"/>
      <w:r>
        <w:rPr>
          <w:b w:val="0"/>
        </w:rPr>
        <w:t xml:space="preserve"> район</w:t>
      </w:r>
    </w:p>
    <w:p w:rsidR="00A30104" w:rsidRDefault="00A30104" w:rsidP="00A30104">
      <w:pPr>
        <w:ind w:left="-720" w:firstLine="4860"/>
        <w:rPr>
          <w:b w:val="0"/>
        </w:rPr>
      </w:pPr>
      <w:r>
        <w:rPr>
          <w:b w:val="0"/>
        </w:rPr>
        <w:t xml:space="preserve"> Республика Башкортостан </w:t>
      </w:r>
    </w:p>
    <w:p w:rsidR="00A30104" w:rsidRDefault="00CF451D" w:rsidP="00A30104">
      <w:pPr>
        <w:ind w:left="-720" w:firstLine="4860"/>
        <w:rPr>
          <w:b w:val="0"/>
        </w:rPr>
      </w:pPr>
      <w:r>
        <w:rPr>
          <w:b w:val="0"/>
        </w:rPr>
        <w:t xml:space="preserve"> №28</w:t>
      </w:r>
      <w:r w:rsidR="00A30104">
        <w:rPr>
          <w:b w:val="0"/>
        </w:rPr>
        <w:t xml:space="preserve"> от </w:t>
      </w:r>
      <w:r>
        <w:rPr>
          <w:b w:val="0"/>
        </w:rPr>
        <w:t>12 апреля 2022</w:t>
      </w:r>
      <w:r w:rsidR="00A30104">
        <w:rPr>
          <w:b w:val="0"/>
        </w:rPr>
        <w:t xml:space="preserve"> года                                                                                                                      </w:t>
      </w:r>
    </w:p>
    <w:p w:rsidR="00A30104" w:rsidRDefault="00A30104" w:rsidP="00A30104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</w:t>
      </w:r>
    </w:p>
    <w:p w:rsidR="00A30104" w:rsidRDefault="00A30104" w:rsidP="00A30104">
      <w:pPr>
        <w:ind w:left="-720"/>
        <w:jc w:val="center"/>
        <w:rPr>
          <w:b w:val="0"/>
        </w:rPr>
      </w:pPr>
      <w:r>
        <w:rPr>
          <w:b w:val="0"/>
        </w:rPr>
        <w:t xml:space="preserve">План мероприятий </w:t>
      </w:r>
    </w:p>
    <w:p w:rsidR="00A30104" w:rsidRDefault="00A30104" w:rsidP="00A30104">
      <w:pPr>
        <w:ind w:left="-720"/>
        <w:jc w:val="center"/>
        <w:rPr>
          <w:b w:val="0"/>
        </w:rPr>
      </w:pPr>
      <w:r>
        <w:rPr>
          <w:b w:val="0"/>
        </w:rPr>
        <w:t xml:space="preserve">по благоустройству населенных пунктов </w:t>
      </w:r>
    </w:p>
    <w:p w:rsidR="00A30104" w:rsidRDefault="00A30104" w:rsidP="00A30104">
      <w:pPr>
        <w:ind w:left="-720"/>
        <w:jc w:val="center"/>
        <w:rPr>
          <w:b w:val="0"/>
        </w:rPr>
      </w:pP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Ка</w:t>
      </w:r>
      <w:r w:rsidR="00CF451D">
        <w:rPr>
          <w:b w:val="0"/>
        </w:rPr>
        <w:t>мышлытамакский</w:t>
      </w:r>
      <w:proofErr w:type="spellEnd"/>
      <w:r w:rsidR="00CF451D">
        <w:rPr>
          <w:b w:val="0"/>
        </w:rPr>
        <w:t xml:space="preserve"> сельсовет на 2022</w:t>
      </w:r>
      <w:r>
        <w:rPr>
          <w:b w:val="0"/>
        </w:rPr>
        <w:t xml:space="preserve"> год</w:t>
      </w:r>
    </w:p>
    <w:p w:rsidR="00A30104" w:rsidRDefault="00A30104" w:rsidP="00A30104">
      <w:pPr>
        <w:rPr>
          <w:b w:val="0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30"/>
        <w:gridCol w:w="1276"/>
        <w:gridCol w:w="2225"/>
        <w:gridCol w:w="1679"/>
      </w:tblGrid>
      <w:tr w:rsidR="00A30104" w:rsidTr="00A301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№</w:t>
            </w:r>
          </w:p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Ответственные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Отметка о выполнении</w:t>
            </w:r>
          </w:p>
        </w:tc>
      </w:tr>
      <w:tr w:rsidR="00A30104" w:rsidTr="00A30104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Проведение сходов граждан, доведение до каждого домовладельца правил благоустройства и санитарного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содержания  населенных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постоянно</w:t>
            </w:r>
          </w:p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5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Ремонт  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благоустройство    водозаборных    колонок.  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Покраска  и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 ремонт        беседок.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</w:t>
            </w:r>
            <w:r w:rsidR="00A30104">
              <w:rPr>
                <w:b w:val="0"/>
                <w:sz w:val="22"/>
                <w:szCs w:val="22"/>
                <w:lang w:eastAsia="en-US"/>
              </w:rPr>
              <w:t>ай</w:t>
            </w:r>
            <w:r>
              <w:rPr>
                <w:b w:val="0"/>
                <w:sz w:val="22"/>
                <w:szCs w:val="22"/>
                <w:lang w:eastAsia="en-US"/>
              </w:rPr>
              <w:t>, июнь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Работа по благоустройству зданий и территорий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Руководители бюджетных учреждений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1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  <w:p w:rsidR="00A30104" w:rsidRDefault="00A30104" w:rsidP="00CF451D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Грейдерование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улиц с песчано-гравийным покрытием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май</w:t>
            </w:r>
          </w:p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Очистка кладбищ всех населенных пунктов от мусора,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старовозрастных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деревьев и сухостоя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, население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Очистка и озеленение территории памятника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, бюджетные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 w:rsidP="00CF451D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Посадка саженцев деревьев на </w:t>
            </w:r>
            <w:r w:rsidR="00CF451D">
              <w:rPr>
                <w:b w:val="0"/>
                <w:sz w:val="22"/>
                <w:szCs w:val="22"/>
                <w:lang w:eastAsia="en-US"/>
              </w:rPr>
              <w:t>территории Парка Победы и на территории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, бюджетные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Очистка  придорожных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лесопосадок  от мусора,    вырубка  сухостойных деревьев   и   кустарников  по   трассе  Туймазы-Бакалы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, бюджетные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 w:rsidP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Благоустройство родников и фонтана</w:t>
            </w:r>
          </w:p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апрель, май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, бюджетные учреждения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Выявление и уборка очагов несанкционированных свалок, установка предупреждающих, запрещающих табличек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Проведение ямочного ремонта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Администрация СП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 w:rsidP="00CF451D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Приведение в порядок придорожных заборов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, хозяева земельных участков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Выдача предписаний на удаление техники, строительных материалов с улиц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Выдача предписаний на содержание собак на привязи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Совместно с соответствующими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службами(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>выигравшими тендер) провести отлов бродячих собак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апрель, 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6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Разведение цветочных клумб возле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Ремонт изгороди по адресу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д.Устюмово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( забор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перед сельским клубом)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Снос ветхих строений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30104" w:rsidTr="00A30104">
        <w:trPr>
          <w:trHeight w:val="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CF451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Определить и довести до участников субботников местоположение пунктов выдачи необходимого инвентаря для них с указанием адресов административного здания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СП,  оргкомитет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4" w:rsidRDefault="00A30104">
            <w:pPr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25392E" w:rsidRDefault="0025392E"/>
    <w:sectPr w:rsidR="0025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36E5D"/>
    <w:multiLevelType w:val="hybridMultilevel"/>
    <w:tmpl w:val="207E0B7C"/>
    <w:lvl w:ilvl="0" w:tplc="F364DC8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0"/>
    <w:rsid w:val="002169E0"/>
    <w:rsid w:val="0025392E"/>
    <w:rsid w:val="00A30104"/>
    <w:rsid w:val="00CF451D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3A71-EC0D-402D-9718-61F38B46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04"/>
    <w:pPr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0104"/>
    <w:pPr>
      <w:tabs>
        <w:tab w:val="left" w:pos="890"/>
      </w:tabs>
      <w:snapToGrid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0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0104"/>
    <w:pPr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0104"/>
    <w:pPr>
      <w:snapToGri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styleId="a7">
    <w:name w:val="Strong"/>
    <w:basedOn w:val="a0"/>
    <w:qFormat/>
    <w:rsid w:val="00A30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4</cp:revision>
  <dcterms:created xsi:type="dcterms:W3CDTF">2022-04-12T05:20:00Z</dcterms:created>
  <dcterms:modified xsi:type="dcterms:W3CDTF">2022-04-12T07:03:00Z</dcterms:modified>
</cp:coreProperties>
</file>