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10315"/>
        <w:gridCol w:w="222"/>
        <w:gridCol w:w="222"/>
      </w:tblGrid>
      <w:tr w:rsidR="00E85A3A" w:rsidRPr="00E718B0" w:rsidTr="00E85A3A">
        <w:trPr>
          <w:trHeight w:val="1418"/>
        </w:trPr>
        <w:tc>
          <w:tcPr>
            <w:tcW w:w="10315" w:type="dxa"/>
            <w:vAlign w:val="center"/>
          </w:tcPr>
          <w:p w:rsidR="00970270" w:rsidRPr="00E718B0" w:rsidRDefault="00970270" w:rsidP="00970270">
            <w:pPr>
              <w:pStyle w:val="af1"/>
              <w:jc w:val="center"/>
              <w:rPr>
                <w:szCs w:val="28"/>
              </w:rPr>
            </w:pPr>
            <w:r w:rsidRPr="00E718B0">
              <w:rPr>
                <w:szCs w:val="28"/>
              </w:rPr>
              <w:t xml:space="preserve">Совет сельского поселения </w:t>
            </w:r>
            <w:proofErr w:type="spellStart"/>
            <w:r w:rsidR="008D7A2E" w:rsidRPr="00E718B0">
              <w:rPr>
                <w:szCs w:val="28"/>
              </w:rPr>
              <w:t>Камышлытамакский</w:t>
            </w:r>
            <w:proofErr w:type="spellEnd"/>
            <w:r w:rsidRPr="00E718B0">
              <w:rPr>
                <w:szCs w:val="28"/>
              </w:rPr>
              <w:t xml:space="preserve"> сельсовет муниципального района </w:t>
            </w:r>
            <w:proofErr w:type="spellStart"/>
            <w:proofErr w:type="gramStart"/>
            <w:r w:rsidRPr="00E718B0">
              <w:rPr>
                <w:szCs w:val="28"/>
              </w:rPr>
              <w:t>Бакалинский</w:t>
            </w:r>
            <w:proofErr w:type="spellEnd"/>
            <w:r w:rsidRPr="00E718B0">
              <w:rPr>
                <w:szCs w:val="28"/>
              </w:rPr>
              <w:t xml:space="preserve">  район</w:t>
            </w:r>
            <w:proofErr w:type="gramEnd"/>
            <w:r w:rsidRPr="00E718B0">
              <w:rPr>
                <w:szCs w:val="28"/>
              </w:rPr>
              <w:t xml:space="preserve"> Республики Башкортостан</w:t>
            </w:r>
          </w:p>
          <w:p w:rsidR="00970270" w:rsidRPr="00E718B0" w:rsidRDefault="00970270" w:rsidP="00970270">
            <w:pPr>
              <w:pStyle w:val="af1"/>
              <w:jc w:val="center"/>
              <w:rPr>
                <w:szCs w:val="28"/>
              </w:rPr>
            </w:pPr>
          </w:p>
          <w:p w:rsidR="00970270" w:rsidRPr="00E718B0" w:rsidRDefault="00970270" w:rsidP="00970270">
            <w:pPr>
              <w:pStyle w:val="af1"/>
              <w:jc w:val="center"/>
              <w:rPr>
                <w:szCs w:val="28"/>
              </w:rPr>
            </w:pPr>
            <w:r w:rsidRPr="00E718B0">
              <w:rPr>
                <w:szCs w:val="28"/>
              </w:rPr>
              <w:t>РЕШЕНИЕ</w:t>
            </w:r>
          </w:p>
          <w:p w:rsidR="00970270" w:rsidRPr="00E718B0" w:rsidRDefault="00DA44F0" w:rsidP="00970270">
            <w:pPr>
              <w:pStyle w:val="af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519D5" w:rsidRPr="00E718B0">
              <w:rPr>
                <w:szCs w:val="28"/>
              </w:rPr>
              <w:t xml:space="preserve"> июля</w:t>
            </w:r>
            <w:r w:rsidR="00970270" w:rsidRPr="00E718B0">
              <w:rPr>
                <w:szCs w:val="28"/>
              </w:rPr>
              <w:t xml:space="preserve"> 2022 года №</w:t>
            </w:r>
            <w:r w:rsidR="00327CF6">
              <w:rPr>
                <w:szCs w:val="28"/>
              </w:rPr>
              <w:t xml:space="preserve"> 125</w:t>
            </w:r>
            <w:r w:rsidR="001519D5" w:rsidRPr="00E718B0">
              <w:rPr>
                <w:szCs w:val="28"/>
              </w:rPr>
              <w:t xml:space="preserve"> </w:t>
            </w:r>
          </w:p>
          <w:p w:rsidR="00E85A3A" w:rsidRPr="00E718B0" w:rsidRDefault="00E85A3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E85A3A" w:rsidRPr="00E718B0" w:rsidRDefault="00E85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E85A3A" w:rsidRPr="00E718B0" w:rsidRDefault="00E85A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3C14" w:rsidRPr="00E718B0" w:rsidRDefault="00D03C14" w:rsidP="0097027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9"/>
      <w:bookmarkEnd w:id="0"/>
    </w:p>
    <w:p w:rsidR="00D03C14" w:rsidRPr="00E718B0" w:rsidRDefault="00D03C14" w:rsidP="00D03C14">
      <w:pPr>
        <w:jc w:val="center"/>
        <w:rPr>
          <w:sz w:val="28"/>
          <w:szCs w:val="28"/>
        </w:rPr>
      </w:pPr>
      <w:r w:rsidRPr="00E718B0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E718B0">
        <w:rPr>
          <w:bCs/>
          <w:color w:val="000000"/>
          <w:sz w:val="28"/>
          <w:szCs w:val="28"/>
        </w:rPr>
        <w:t>сельского поселе</w:t>
      </w:r>
      <w:bookmarkStart w:id="1" w:name="_GoBack"/>
      <w:bookmarkEnd w:id="1"/>
      <w:r w:rsidR="0062770C" w:rsidRPr="00E718B0">
        <w:rPr>
          <w:bCs/>
          <w:color w:val="000000"/>
          <w:sz w:val="28"/>
          <w:szCs w:val="28"/>
        </w:rPr>
        <w:t xml:space="preserve">ния </w:t>
      </w:r>
      <w:proofErr w:type="spellStart"/>
      <w:r w:rsidR="008D7A2E" w:rsidRPr="00E718B0">
        <w:rPr>
          <w:bCs/>
          <w:color w:val="000000"/>
          <w:sz w:val="28"/>
          <w:szCs w:val="28"/>
        </w:rPr>
        <w:t>Камышлытамакский</w:t>
      </w:r>
      <w:proofErr w:type="spellEnd"/>
      <w:r w:rsidR="0062770C" w:rsidRPr="00E718B0">
        <w:rPr>
          <w:bCs/>
          <w:color w:val="000000"/>
          <w:sz w:val="28"/>
          <w:szCs w:val="28"/>
        </w:rPr>
        <w:t xml:space="preserve"> с</w:t>
      </w:r>
      <w:r w:rsidR="000F6738" w:rsidRPr="00E718B0">
        <w:rPr>
          <w:bCs/>
          <w:color w:val="000000"/>
          <w:sz w:val="28"/>
          <w:szCs w:val="28"/>
        </w:rPr>
        <w:t>ельсовет муниципального района Бакалинский</w:t>
      </w:r>
      <w:r w:rsidR="0062770C" w:rsidRPr="00E718B0">
        <w:rPr>
          <w:bCs/>
          <w:color w:val="000000"/>
          <w:sz w:val="28"/>
          <w:szCs w:val="28"/>
        </w:rPr>
        <w:t xml:space="preserve"> район Республики Башкортостан </w:t>
      </w:r>
    </w:p>
    <w:p w:rsidR="00D03C14" w:rsidRPr="00E718B0" w:rsidRDefault="00D03C14" w:rsidP="00D03C1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C1D06" w:rsidRPr="00E718B0" w:rsidRDefault="007C1D06" w:rsidP="007C1D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18B0">
        <w:rPr>
          <w:color w:val="000000"/>
          <w:sz w:val="28"/>
          <w:szCs w:val="28"/>
        </w:rPr>
        <w:t>В соответствии с пунктом 19 части 1 статьи 14</w:t>
      </w:r>
      <w:r w:rsidRPr="00E718B0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718B0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сельского поселения </w:t>
      </w:r>
      <w:proofErr w:type="spellStart"/>
      <w:r w:rsidRPr="00E718B0">
        <w:rPr>
          <w:bCs/>
          <w:color w:val="000000"/>
          <w:sz w:val="28"/>
          <w:szCs w:val="28"/>
        </w:rPr>
        <w:t>Камышлытамакский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718B0">
        <w:rPr>
          <w:bCs/>
          <w:color w:val="000000"/>
          <w:sz w:val="28"/>
          <w:szCs w:val="28"/>
        </w:rPr>
        <w:t>Бакалинский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 район Республики Башкортостан,</w:t>
      </w:r>
      <w:r w:rsidRPr="00E718B0">
        <w:rPr>
          <w:color w:val="000000"/>
          <w:sz w:val="28"/>
          <w:szCs w:val="28"/>
        </w:rPr>
        <w:t xml:space="preserve"> Уставом</w:t>
      </w:r>
      <w:r w:rsidRPr="00E718B0">
        <w:rPr>
          <w:sz w:val="28"/>
          <w:szCs w:val="28"/>
        </w:rPr>
        <w:t xml:space="preserve"> </w:t>
      </w:r>
      <w:r w:rsidRPr="00E718B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E718B0">
        <w:rPr>
          <w:bCs/>
          <w:color w:val="000000"/>
          <w:sz w:val="28"/>
          <w:szCs w:val="28"/>
        </w:rPr>
        <w:t>Камышлытамакский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718B0">
        <w:rPr>
          <w:bCs/>
          <w:color w:val="000000"/>
          <w:sz w:val="28"/>
          <w:szCs w:val="28"/>
        </w:rPr>
        <w:t>Бакалинский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 район Республики Башкортостан, Совет</w:t>
      </w:r>
      <w:r w:rsidRPr="00E718B0">
        <w:rPr>
          <w:color w:val="000000"/>
          <w:sz w:val="28"/>
          <w:szCs w:val="28"/>
        </w:rPr>
        <w:t xml:space="preserve"> </w:t>
      </w:r>
      <w:r w:rsidRPr="00E718B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E718B0">
        <w:rPr>
          <w:bCs/>
          <w:color w:val="000000"/>
          <w:sz w:val="28"/>
          <w:szCs w:val="28"/>
        </w:rPr>
        <w:t>Камышлытамакский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718B0">
        <w:rPr>
          <w:bCs/>
          <w:color w:val="000000"/>
          <w:sz w:val="28"/>
          <w:szCs w:val="28"/>
        </w:rPr>
        <w:t>Бакалинский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 район Республики Башкортостан</w:t>
      </w:r>
      <w:r w:rsidRPr="00E718B0">
        <w:rPr>
          <w:color w:val="000000"/>
          <w:sz w:val="28"/>
          <w:szCs w:val="28"/>
        </w:rPr>
        <w:t xml:space="preserve">  </w:t>
      </w:r>
    </w:p>
    <w:p w:rsidR="007C1D06" w:rsidRPr="00E718B0" w:rsidRDefault="007C1D06" w:rsidP="007C1D06">
      <w:pPr>
        <w:shd w:val="clear" w:color="auto" w:fill="FFFFFF"/>
        <w:jc w:val="both"/>
        <w:rPr>
          <w:color w:val="000000"/>
          <w:sz w:val="28"/>
          <w:szCs w:val="28"/>
        </w:rPr>
      </w:pPr>
      <w:r w:rsidRPr="00E718B0">
        <w:rPr>
          <w:color w:val="000000"/>
          <w:sz w:val="28"/>
          <w:szCs w:val="28"/>
        </w:rPr>
        <w:t>РЕШИЛ:</w:t>
      </w:r>
    </w:p>
    <w:p w:rsidR="007C1D06" w:rsidRPr="00E718B0" w:rsidRDefault="007C1D06" w:rsidP="007C1D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18B0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E718B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E718B0">
        <w:rPr>
          <w:bCs/>
          <w:color w:val="000000"/>
          <w:sz w:val="28"/>
          <w:szCs w:val="28"/>
        </w:rPr>
        <w:t>Камышлытамакский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718B0">
        <w:rPr>
          <w:bCs/>
          <w:color w:val="000000"/>
          <w:sz w:val="28"/>
          <w:szCs w:val="28"/>
        </w:rPr>
        <w:t>Бакалинский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 район</w:t>
      </w:r>
      <w:proofErr w:type="gramEnd"/>
      <w:r w:rsidRPr="00E718B0">
        <w:rPr>
          <w:bCs/>
          <w:color w:val="000000"/>
          <w:sz w:val="28"/>
          <w:szCs w:val="28"/>
        </w:rPr>
        <w:t xml:space="preserve"> Республики Башкортостан</w:t>
      </w:r>
      <w:r w:rsidRPr="00E718B0">
        <w:rPr>
          <w:color w:val="000000"/>
          <w:sz w:val="28"/>
          <w:szCs w:val="28"/>
        </w:rPr>
        <w:t>.</w:t>
      </w:r>
    </w:p>
    <w:p w:rsidR="007C1D06" w:rsidRPr="00E718B0" w:rsidRDefault="007C1D06" w:rsidP="007C1D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18B0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 w:rsidR="00CA0394" w:rsidRPr="00E718B0">
        <w:rPr>
          <w:color w:val="000000"/>
          <w:sz w:val="28"/>
          <w:szCs w:val="28"/>
        </w:rPr>
        <w:t>обнародования</w:t>
      </w:r>
      <w:r w:rsidRPr="00E718B0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E718B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E718B0">
        <w:rPr>
          <w:bCs/>
          <w:color w:val="000000"/>
          <w:sz w:val="28"/>
          <w:szCs w:val="28"/>
        </w:rPr>
        <w:t>Камышлытамакский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718B0">
        <w:rPr>
          <w:bCs/>
          <w:color w:val="000000"/>
          <w:sz w:val="28"/>
          <w:szCs w:val="28"/>
        </w:rPr>
        <w:t>Бакалинский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 район</w:t>
      </w:r>
      <w:proofErr w:type="gramEnd"/>
      <w:r w:rsidRPr="00E718B0">
        <w:rPr>
          <w:bCs/>
          <w:color w:val="000000"/>
          <w:sz w:val="28"/>
          <w:szCs w:val="28"/>
        </w:rPr>
        <w:t xml:space="preserve"> Республики Башкортостан.</w:t>
      </w:r>
      <w:r w:rsidRPr="00E718B0">
        <w:rPr>
          <w:color w:val="000000"/>
          <w:sz w:val="28"/>
          <w:szCs w:val="28"/>
        </w:rPr>
        <w:t xml:space="preserve">  </w:t>
      </w:r>
    </w:p>
    <w:p w:rsidR="007C1D06" w:rsidRPr="00E718B0" w:rsidRDefault="007C1D06" w:rsidP="007C1D06">
      <w:pPr>
        <w:ind w:firstLine="709"/>
        <w:jc w:val="both"/>
        <w:rPr>
          <w:color w:val="000000"/>
          <w:sz w:val="28"/>
          <w:szCs w:val="28"/>
        </w:rPr>
      </w:pPr>
      <w:r w:rsidRPr="00E718B0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Pr="00E718B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E718B0">
        <w:rPr>
          <w:bCs/>
          <w:color w:val="000000"/>
          <w:sz w:val="28"/>
          <w:szCs w:val="28"/>
        </w:rPr>
        <w:t>Камышлытамакский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718B0">
        <w:rPr>
          <w:bCs/>
          <w:color w:val="000000"/>
          <w:sz w:val="28"/>
          <w:szCs w:val="28"/>
        </w:rPr>
        <w:t>Бакалинский</w:t>
      </w:r>
      <w:proofErr w:type="spellEnd"/>
      <w:r w:rsidRPr="00E718B0">
        <w:rPr>
          <w:bCs/>
          <w:color w:val="000000"/>
          <w:sz w:val="28"/>
          <w:szCs w:val="28"/>
        </w:rPr>
        <w:t xml:space="preserve">  район</w:t>
      </w:r>
      <w:proofErr w:type="gramEnd"/>
      <w:r w:rsidRPr="00E718B0">
        <w:rPr>
          <w:bCs/>
          <w:color w:val="000000"/>
          <w:sz w:val="28"/>
          <w:szCs w:val="28"/>
        </w:rPr>
        <w:t xml:space="preserve"> Республики Башкортостан</w:t>
      </w:r>
      <w:r w:rsidRPr="00E718B0">
        <w:rPr>
          <w:color w:val="000000"/>
          <w:sz w:val="28"/>
          <w:szCs w:val="28"/>
        </w:rPr>
        <w:t xml:space="preserve">  вступают в силу с 1 марта 2022 года. </w:t>
      </w:r>
    </w:p>
    <w:p w:rsidR="00594714" w:rsidRPr="00E718B0" w:rsidRDefault="00594714" w:rsidP="0059471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E718B0">
        <w:rPr>
          <w:sz w:val="28"/>
          <w:szCs w:val="28"/>
        </w:rPr>
        <w:t xml:space="preserve">         3.Обнародовать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proofErr w:type="spellStart"/>
      <w:r w:rsidRPr="00E718B0">
        <w:rPr>
          <w:sz w:val="28"/>
          <w:szCs w:val="28"/>
        </w:rPr>
        <w:t>Камышлытамакский</w:t>
      </w:r>
      <w:proofErr w:type="spellEnd"/>
      <w:r w:rsidRPr="00E718B0">
        <w:rPr>
          <w:sz w:val="28"/>
          <w:szCs w:val="28"/>
        </w:rPr>
        <w:t xml:space="preserve"> сельсовет муниципального района </w:t>
      </w:r>
      <w:proofErr w:type="spellStart"/>
      <w:r w:rsidRPr="00E718B0">
        <w:rPr>
          <w:sz w:val="28"/>
          <w:szCs w:val="28"/>
        </w:rPr>
        <w:t>Бакалинский</w:t>
      </w:r>
      <w:proofErr w:type="spellEnd"/>
      <w:r w:rsidRPr="00E718B0">
        <w:rPr>
          <w:sz w:val="28"/>
          <w:szCs w:val="28"/>
        </w:rPr>
        <w:t xml:space="preserve"> район Республики Башкортостан </w:t>
      </w:r>
      <w:proofErr w:type="spellStart"/>
      <w:r w:rsidRPr="00E718B0">
        <w:rPr>
          <w:sz w:val="28"/>
          <w:szCs w:val="28"/>
          <w:lang w:val="en-US"/>
        </w:rPr>
        <w:t>kamishlitamak</w:t>
      </w:r>
      <w:proofErr w:type="spellEnd"/>
      <w:r w:rsidRPr="00E718B0">
        <w:rPr>
          <w:sz w:val="28"/>
          <w:szCs w:val="28"/>
        </w:rPr>
        <w:t>.</w:t>
      </w:r>
      <w:proofErr w:type="spellStart"/>
      <w:r w:rsidRPr="00E718B0">
        <w:rPr>
          <w:sz w:val="28"/>
          <w:szCs w:val="28"/>
          <w:lang w:val="en-US"/>
        </w:rPr>
        <w:t>ru</w:t>
      </w:r>
      <w:proofErr w:type="spellEnd"/>
      <w:r w:rsidRPr="00E718B0">
        <w:rPr>
          <w:sz w:val="28"/>
          <w:szCs w:val="28"/>
        </w:rPr>
        <w:t>.</w:t>
      </w:r>
    </w:p>
    <w:p w:rsidR="00594714" w:rsidRPr="00E718B0" w:rsidRDefault="00594714" w:rsidP="0059471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E718B0">
        <w:rPr>
          <w:sz w:val="28"/>
          <w:szCs w:val="28"/>
        </w:rPr>
        <w:t xml:space="preserve">    </w:t>
      </w:r>
      <w:r w:rsidR="007C1D06" w:rsidRPr="00E718B0">
        <w:rPr>
          <w:sz w:val="28"/>
          <w:szCs w:val="28"/>
        </w:rPr>
        <w:t xml:space="preserve">4. </w:t>
      </w:r>
      <w:r w:rsidRPr="00E718B0">
        <w:rPr>
          <w:sz w:val="28"/>
          <w:szCs w:val="28"/>
        </w:rPr>
        <w:t>Контроль за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D03C14" w:rsidRPr="00E718B0" w:rsidRDefault="00D03C14" w:rsidP="00594714">
      <w:pPr>
        <w:jc w:val="both"/>
        <w:rPr>
          <w:sz w:val="28"/>
          <w:szCs w:val="28"/>
        </w:rPr>
      </w:pPr>
    </w:p>
    <w:p w:rsidR="00BC74B3" w:rsidRPr="00E718B0" w:rsidRDefault="00D03C14" w:rsidP="0062770C">
      <w:pPr>
        <w:rPr>
          <w:sz w:val="28"/>
          <w:szCs w:val="28"/>
        </w:rPr>
      </w:pPr>
      <w:r w:rsidRPr="00E718B0">
        <w:rPr>
          <w:sz w:val="28"/>
          <w:szCs w:val="28"/>
        </w:rPr>
        <w:t>Глава</w:t>
      </w:r>
      <w:r w:rsidR="0062770C" w:rsidRPr="00E718B0">
        <w:rPr>
          <w:sz w:val="28"/>
          <w:szCs w:val="28"/>
        </w:rPr>
        <w:t xml:space="preserve"> сельского поселения</w:t>
      </w:r>
    </w:p>
    <w:p w:rsidR="00BC74B3" w:rsidRPr="00E718B0" w:rsidRDefault="008D7A2E" w:rsidP="0062770C">
      <w:pPr>
        <w:rPr>
          <w:sz w:val="28"/>
          <w:szCs w:val="28"/>
        </w:rPr>
      </w:pPr>
      <w:proofErr w:type="spellStart"/>
      <w:r w:rsidRPr="00E718B0">
        <w:rPr>
          <w:sz w:val="28"/>
          <w:szCs w:val="28"/>
        </w:rPr>
        <w:t>Камышлытамакский</w:t>
      </w:r>
      <w:proofErr w:type="spellEnd"/>
      <w:r w:rsidR="00BC74B3" w:rsidRPr="00E718B0">
        <w:rPr>
          <w:sz w:val="28"/>
          <w:szCs w:val="28"/>
        </w:rPr>
        <w:t xml:space="preserve"> сельсовет</w:t>
      </w:r>
    </w:p>
    <w:p w:rsidR="00BC74B3" w:rsidRPr="00E718B0" w:rsidRDefault="00BC74B3" w:rsidP="0062770C">
      <w:pPr>
        <w:rPr>
          <w:sz w:val="28"/>
          <w:szCs w:val="28"/>
        </w:rPr>
      </w:pPr>
      <w:r w:rsidRPr="00E718B0">
        <w:rPr>
          <w:sz w:val="28"/>
          <w:szCs w:val="28"/>
        </w:rPr>
        <w:t>муниципального района</w:t>
      </w:r>
    </w:p>
    <w:p w:rsidR="00CA0394" w:rsidRPr="00E718B0" w:rsidRDefault="00BC74B3" w:rsidP="0062770C">
      <w:pPr>
        <w:rPr>
          <w:sz w:val="28"/>
          <w:szCs w:val="28"/>
        </w:rPr>
      </w:pPr>
      <w:r w:rsidRPr="00E718B0">
        <w:rPr>
          <w:sz w:val="28"/>
          <w:szCs w:val="28"/>
        </w:rPr>
        <w:t>Бакалинский район</w:t>
      </w:r>
      <w:r w:rsidR="0062770C" w:rsidRPr="00E718B0">
        <w:rPr>
          <w:sz w:val="28"/>
          <w:szCs w:val="28"/>
        </w:rPr>
        <w:t xml:space="preserve">                               </w:t>
      </w:r>
      <w:r w:rsidR="00970270" w:rsidRPr="00E718B0">
        <w:rPr>
          <w:sz w:val="28"/>
          <w:szCs w:val="28"/>
        </w:rPr>
        <w:t xml:space="preserve">                                             </w:t>
      </w:r>
      <w:r w:rsidR="0062770C" w:rsidRPr="00E718B0">
        <w:rPr>
          <w:sz w:val="28"/>
          <w:szCs w:val="28"/>
        </w:rPr>
        <w:t xml:space="preserve">  </w:t>
      </w:r>
      <w:r w:rsidR="00970270" w:rsidRPr="00E718B0">
        <w:rPr>
          <w:sz w:val="28"/>
          <w:szCs w:val="28"/>
        </w:rPr>
        <w:t>И.А.</w:t>
      </w:r>
      <w:r w:rsidR="008D7A2E" w:rsidRPr="00E718B0">
        <w:rPr>
          <w:sz w:val="28"/>
          <w:szCs w:val="28"/>
        </w:rPr>
        <w:t>Раянов</w:t>
      </w:r>
      <w:r w:rsidR="0062770C" w:rsidRPr="00E718B0">
        <w:rPr>
          <w:sz w:val="28"/>
          <w:szCs w:val="28"/>
        </w:rPr>
        <w:t xml:space="preserve">  </w:t>
      </w:r>
    </w:p>
    <w:p w:rsidR="00D03C14" w:rsidRPr="00E718B0" w:rsidRDefault="0062770C" w:rsidP="0062770C">
      <w:pPr>
        <w:rPr>
          <w:color w:val="000000"/>
          <w:sz w:val="28"/>
          <w:szCs w:val="28"/>
        </w:rPr>
      </w:pPr>
      <w:r w:rsidRPr="00E718B0">
        <w:rPr>
          <w:sz w:val="28"/>
          <w:szCs w:val="28"/>
        </w:rPr>
        <w:t xml:space="preserve">                            </w:t>
      </w:r>
    </w:p>
    <w:p w:rsidR="00D03C14" w:rsidRPr="00E718B0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:rsidR="00D03C14" w:rsidRPr="00304394" w:rsidRDefault="007C1D06" w:rsidP="007C1D06">
      <w:pPr>
        <w:spacing w:line="240" w:lineRule="exact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</w:t>
      </w:r>
      <w:r w:rsidR="00D03C14" w:rsidRPr="00304394">
        <w:rPr>
          <w:sz w:val="22"/>
          <w:szCs w:val="22"/>
        </w:rPr>
        <w:t>УТВЕРЖДЕНО</w:t>
      </w:r>
    </w:p>
    <w:p w:rsidR="007C1D06" w:rsidRPr="00304394" w:rsidRDefault="00D03C14" w:rsidP="004D28DD">
      <w:pPr>
        <w:ind w:left="4956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решением </w:t>
      </w:r>
      <w:r w:rsidR="0062770C" w:rsidRPr="00304394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8D7A2E" w:rsidRPr="00304394">
        <w:rPr>
          <w:color w:val="000000"/>
          <w:sz w:val="22"/>
          <w:szCs w:val="22"/>
        </w:rPr>
        <w:t>Камышлытамакский</w:t>
      </w:r>
      <w:proofErr w:type="spellEnd"/>
      <w:r w:rsidR="0062770C" w:rsidRPr="00304394">
        <w:rPr>
          <w:color w:val="000000"/>
          <w:sz w:val="22"/>
          <w:szCs w:val="22"/>
        </w:rPr>
        <w:t xml:space="preserve"> сельсовет </w:t>
      </w:r>
    </w:p>
    <w:p w:rsidR="00882F5C" w:rsidRPr="00304394" w:rsidRDefault="0062770C" w:rsidP="004D28DD">
      <w:pPr>
        <w:ind w:left="4956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муниципального района </w:t>
      </w:r>
    </w:p>
    <w:p w:rsidR="00D03C14" w:rsidRPr="00304394" w:rsidRDefault="004D28DD" w:rsidP="004D28DD">
      <w:pPr>
        <w:ind w:left="4956"/>
        <w:rPr>
          <w:i/>
          <w:iCs/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Бакалинский</w:t>
      </w:r>
      <w:r w:rsidR="0062770C" w:rsidRPr="00304394">
        <w:rPr>
          <w:color w:val="000000"/>
          <w:sz w:val="22"/>
          <w:szCs w:val="22"/>
        </w:rPr>
        <w:t xml:space="preserve"> район Республики</w:t>
      </w:r>
      <w:r w:rsidRPr="00304394">
        <w:rPr>
          <w:color w:val="000000"/>
          <w:sz w:val="22"/>
          <w:szCs w:val="22"/>
        </w:rPr>
        <w:t xml:space="preserve"> Башкортостан</w:t>
      </w:r>
      <w:r w:rsidR="0062770C" w:rsidRPr="00304394">
        <w:rPr>
          <w:color w:val="000000"/>
          <w:sz w:val="22"/>
          <w:szCs w:val="22"/>
        </w:rPr>
        <w:t xml:space="preserve">  </w:t>
      </w:r>
    </w:p>
    <w:p w:rsidR="00D03C14" w:rsidRPr="00304394" w:rsidRDefault="00D03C14" w:rsidP="004D28DD">
      <w:pPr>
        <w:ind w:left="4956"/>
        <w:rPr>
          <w:sz w:val="22"/>
          <w:szCs w:val="22"/>
        </w:rPr>
      </w:pPr>
      <w:r w:rsidRPr="00304394">
        <w:rPr>
          <w:sz w:val="22"/>
          <w:szCs w:val="22"/>
        </w:rPr>
        <w:t>от</w:t>
      </w:r>
      <w:r w:rsidR="0062770C" w:rsidRPr="00304394">
        <w:rPr>
          <w:sz w:val="22"/>
          <w:szCs w:val="22"/>
        </w:rPr>
        <w:t xml:space="preserve"> </w:t>
      </w:r>
      <w:r w:rsidR="00DA44F0" w:rsidRPr="00304394">
        <w:rPr>
          <w:sz w:val="22"/>
          <w:szCs w:val="22"/>
        </w:rPr>
        <w:t>18</w:t>
      </w:r>
      <w:r w:rsidR="00E718B0" w:rsidRPr="00304394">
        <w:rPr>
          <w:sz w:val="22"/>
          <w:szCs w:val="22"/>
        </w:rPr>
        <w:t xml:space="preserve"> июля </w:t>
      </w:r>
      <w:r w:rsidR="004D28DD" w:rsidRPr="00304394">
        <w:rPr>
          <w:sz w:val="22"/>
          <w:szCs w:val="22"/>
        </w:rPr>
        <w:t>2022</w:t>
      </w:r>
      <w:r w:rsidR="0062770C" w:rsidRPr="00304394">
        <w:rPr>
          <w:sz w:val="22"/>
          <w:szCs w:val="22"/>
        </w:rPr>
        <w:t xml:space="preserve"> года № </w:t>
      </w:r>
      <w:r w:rsidR="00327CF6" w:rsidRPr="00304394">
        <w:rPr>
          <w:sz w:val="22"/>
          <w:szCs w:val="22"/>
        </w:rPr>
        <w:t>125</w:t>
      </w:r>
    </w:p>
    <w:p w:rsidR="0062770C" w:rsidRPr="00304394" w:rsidRDefault="0062770C" w:rsidP="0062770C">
      <w:pPr>
        <w:ind w:left="4536"/>
        <w:jc w:val="center"/>
        <w:rPr>
          <w:color w:val="000000"/>
          <w:sz w:val="22"/>
          <w:szCs w:val="22"/>
        </w:rPr>
      </w:pPr>
    </w:p>
    <w:p w:rsidR="00D03C14" w:rsidRPr="00304394" w:rsidRDefault="00D03C14" w:rsidP="00D03C14">
      <w:pPr>
        <w:ind w:firstLine="567"/>
        <w:jc w:val="right"/>
        <w:rPr>
          <w:color w:val="000000"/>
          <w:sz w:val="22"/>
          <w:szCs w:val="22"/>
        </w:rPr>
      </w:pPr>
    </w:p>
    <w:p w:rsidR="00011715" w:rsidRPr="00304394" w:rsidRDefault="00D03C14" w:rsidP="00D03C14">
      <w:pPr>
        <w:jc w:val="center"/>
        <w:rPr>
          <w:color w:val="000000"/>
          <w:sz w:val="22"/>
          <w:szCs w:val="22"/>
        </w:rPr>
      </w:pPr>
      <w:r w:rsidRPr="00304394">
        <w:rPr>
          <w:bCs/>
          <w:color w:val="000000"/>
          <w:sz w:val="22"/>
          <w:szCs w:val="22"/>
        </w:rPr>
        <w:t>Положение о муниципальном контроле в сфере благоустройства на территории</w:t>
      </w:r>
      <w:r w:rsidRPr="00304394">
        <w:rPr>
          <w:color w:val="000000"/>
          <w:sz w:val="22"/>
          <w:szCs w:val="22"/>
        </w:rPr>
        <w:t xml:space="preserve"> </w:t>
      </w:r>
      <w:r w:rsidR="0062770C" w:rsidRPr="00304394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8D7A2E" w:rsidRPr="00304394">
        <w:rPr>
          <w:color w:val="000000"/>
          <w:sz w:val="22"/>
          <w:szCs w:val="22"/>
        </w:rPr>
        <w:t>Камышлытамакский</w:t>
      </w:r>
      <w:proofErr w:type="spellEnd"/>
      <w:r w:rsidR="0062770C" w:rsidRPr="00304394">
        <w:rPr>
          <w:color w:val="000000"/>
          <w:sz w:val="22"/>
          <w:szCs w:val="22"/>
        </w:rPr>
        <w:t xml:space="preserve"> сельсовет муниципального района </w:t>
      </w:r>
    </w:p>
    <w:p w:rsidR="00D03C14" w:rsidRPr="00304394" w:rsidRDefault="00494CD4" w:rsidP="00D03C14">
      <w:pPr>
        <w:jc w:val="center"/>
        <w:rPr>
          <w:i/>
          <w:iCs/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Бакалинский</w:t>
      </w:r>
      <w:r w:rsidR="0062770C" w:rsidRPr="00304394">
        <w:rPr>
          <w:color w:val="000000"/>
          <w:sz w:val="22"/>
          <w:szCs w:val="22"/>
        </w:rPr>
        <w:t xml:space="preserve"> район Республики Башкортостан  </w:t>
      </w:r>
    </w:p>
    <w:p w:rsidR="00D03C14" w:rsidRPr="00304394" w:rsidRDefault="00D03C14" w:rsidP="00D03C14">
      <w:pPr>
        <w:spacing w:line="360" w:lineRule="auto"/>
        <w:jc w:val="center"/>
        <w:rPr>
          <w:sz w:val="22"/>
          <w:szCs w:val="22"/>
        </w:rPr>
      </w:pPr>
    </w:p>
    <w:p w:rsidR="00D03C14" w:rsidRPr="0030439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bCs/>
          <w:color w:val="000000"/>
          <w:sz w:val="22"/>
          <w:szCs w:val="22"/>
        </w:rPr>
        <w:t>1. Общие положения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proofErr w:type="spellStart"/>
      <w:r w:rsidR="008D7A2E" w:rsidRPr="00304394">
        <w:rPr>
          <w:rFonts w:ascii="Times New Roman" w:hAnsi="Times New Roman" w:cs="Times New Roman"/>
          <w:color w:val="000000"/>
          <w:sz w:val="22"/>
          <w:szCs w:val="22"/>
        </w:rPr>
        <w:t>Камышлытамакский</w:t>
      </w:r>
      <w:proofErr w:type="spellEnd"/>
      <w:r w:rsidR="0062770C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муниципального района </w:t>
      </w:r>
      <w:r w:rsidR="00E87F5D" w:rsidRPr="00304394">
        <w:rPr>
          <w:rFonts w:ascii="Times New Roman" w:hAnsi="Times New Roman" w:cs="Times New Roman"/>
          <w:color w:val="000000"/>
          <w:sz w:val="22"/>
          <w:szCs w:val="22"/>
        </w:rPr>
        <w:t>Бакалинский</w:t>
      </w:r>
      <w:r w:rsidR="0062770C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контроль в сфере благоустройства).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Правил благоустройства территории </w:t>
      </w:r>
      <w:r w:rsidR="00882F5C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proofErr w:type="spellStart"/>
      <w:r w:rsidR="008D7A2E" w:rsidRPr="00304394">
        <w:rPr>
          <w:rFonts w:ascii="Times New Roman" w:hAnsi="Times New Roman" w:cs="Times New Roman"/>
          <w:color w:val="000000"/>
          <w:sz w:val="22"/>
          <w:szCs w:val="22"/>
        </w:rPr>
        <w:t>Камышлытамакский</w:t>
      </w:r>
      <w:proofErr w:type="spellEnd"/>
      <w:r w:rsidR="00882F5C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муниципального района </w:t>
      </w:r>
      <w:r w:rsidR="00E87F5D" w:rsidRPr="00304394">
        <w:rPr>
          <w:rFonts w:ascii="Times New Roman" w:hAnsi="Times New Roman" w:cs="Times New Roman"/>
          <w:color w:val="000000"/>
          <w:sz w:val="22"/>
          <w:szCs w:val="22"/>
        </w:rPr>
        <w:t>Бакалинский</w:t>
      </w:r>
      <w:r w:rsidR="00882F5C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</w:t>
      </w:r>
      <w:r w:rsidRPr="0030439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(далее – Правила благоустройства)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04394" w:rsidRDefault="00D03C14" w:rsidP="0001171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1.3. Контроль в сфере благоустройства осуществляется администрацией </w:t>
      </w:r>
      <w:r w:rsidR="00882F5C" w:rsidRPr="00304394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8D7A2E" w:rsidRPr="00304394">
        <w:rPr>
          <w:color w:val="000000"/>
          <w:sz w:val="22"/>
          <w:szCs w:val="22"/>
        </w:rPr>
        <w:t>Камышлытамакский</w:t>
      </w:r>
      <w:proofErr w:type="spellEnd"/>
      <w:r w:rsidR="00882F5C" w:rsidRPr="00304394">
        <w:rPr>
          <w:color w:val="000000"/>
          <w:sz w:val="22"/>
          <w:szCs w:val="22"/>
        </w:rPr>
        <w:t xml:space="preserve"> сельсовет муниципального района </w:t>
      </w:r>
      <w:r w:rsidR="00E87F5D" w:rsidRPr="00304394">
        <w:rPr>
          <w:color w:val="000000"/>
          <w:sz w:val="22"/>
          <w:szCs w:val="22"/>
        </w:rPr>
        <w:t xml:space="preserve">Бакалинский </w:t>
      </w:r>
      <w:r w:rsidR="00882F5C" w:rsidRPr="00304394">
        <w:rPr>
          <w:color w:val="000000"/>
          <w:sz w:val="22"/>
          <w:szCs w:val="22"/>
        </w:rPr>
        <w:t>район Республики Башкортостан</w:t>
      </w:r>
      <w:r w:rsidRPr="00304394">
        <w:rPr>
          <w:i/>
          <w:iCs/>
          <w:color w:val="000000"/>
          <w:sz w:val="22"/>
          <w:szCs w:val="22"/>
        </w:rPr>
        <w:t xml:space="preserve"> </w:t>
      </w:r>
      <w:r w:rsidRPr="00304394">
        <w:rPr>
          <w:color w:val="000000"/>
          <w:sz w:val="22"/>
          <w:szCs w:val="22"/>
        </w:rPr>
        <w:t>(далее – администрация).</w:t>
      </w:r>
    </w:p>
    <w:p w:rsidR="00D03C14" w:rsidRPr="00304394" w:rsidRDefault="00D03C14" w:rsidP="0001171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0FE7" w:rsidRPr="00304394">
        <w:rPr>
          <w:color w:val="000000"/>
          <w:sz w:val="22"/>
          <w:szCs w:val="22"/>
        </w:rPr>
        <w:t xml:space="preserve">сельское поселение </w:t>
      </w:r>
      <w:proofErr w:type="spellStart"/>
      <w:r w:rsidR="008D7A2E" w:rsidRPr="00304394">
        <w:rPr>
          <w:color w:val="000000"/>
          <w:sz w:val="22"/>
          <w:szCs w:val="22"/>
        </w:rPr>
        <w:t>Камышлытамакский</w:t>
      </w:r>
      <w:proofErr w:type="spellEnd"/>
      <w:r w:rsidR="00A50FE7" w:rsidRPr="00304394">
        <w:rPr>
          <w:color w:val="000000"/>
          <w:sz w:val="22"/>
          <w:szCs w:val="22"/>
        </w:rPr>
        <w:t xml:space="preserve"> сельсовет </w:t>
      </w:r>
      <w:r w:rsidR="00F75A79" w:rsidRPr="00304394">
        <w:rPr>
          <w:color w:val="000000"/>
          <w:sz w:val="22"/>
          <w:szCs w:val="22"/>
        </w:rPr>
        <w:t xml:space="preserve">муниципального района Бакалинский район Республики Башкортостан </w:t>
      </w:r>
      <w:r w:rsidRPr="00304394">
        <w:rPr>
          <w:color w:val="000000"/>
          <w:sz w:val="22"/>
          <w:szCs w:val="22"/>
        </w:rPr>
        <w:t>(далее также – должностные лица, уполномоченные осуществлять контроль)</w:t>
      </w:r>
      <w:r w:rsidRPr="00304394">
        <w:rPr>
          <w:i/>
          <w:iCs/>
          <w:color w:val="000000"/>
          <w:sz w:val="22"/>
          <w:szCs w:val="22"/>
        </w:rPr>
        <w:t>.</w:t>
      </w:r>
      <w:r w:rsidRPr="00304394">
        <w:rPr>
          <w:color w:val="000000"/>
          <w:sz w:val="22"/>
          <w:szCs w:val="22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04394" w:rsidRDefault="00D03C14" w:rsidP="00011715">
      <w:pPr>
        <w:ind w:firstLine="709"/>
        <w:contextualSpacing/>
        <w:jc w:val="both"/>
        <w:rPr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E87F5D" w:rsidRPr="00304394">
        <w:rPr>
          <w:color w:val="000000"/>
          <w:sz w:val="22"/>
          <w:szCs w:val="22"/>
        </w:rPr>
        <w:t xml:space="preserve">года </w:t>
      </w:r>
      <w:r w:rsidRPr="00304394">
        <w:rPr>
          <w:color w:val="000000"/>
          <w:sz w:val="22"/>
          <w:szCs w:val="22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04394">
        <w:rPr>
          <w:rStyle w:val="a5"/>
          <w:rFonts w:ascii="Times New Roman" w:hAnsi="Times New Roman" w:cs="Times New Roman"/>
          <w:color w:val="000000"/>
          <w:sz w:val="22"/>
          <w:szCs w:val="22"/>
          <w:u w:val="none"/>
        </w:rPr>
        <w:t>закона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</w:t>
      </w:r>
      <w:r w:rsidR="00E87F5D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года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304394">
        <w:rPr>
          <w:rStyle w:val="a5"/>
          <w:rFonts w:ascii="Times New Roman" w:hAnsi="Times New Roman" w:cs="Times New Roman"/>
          <w:color w:val="000000"/>
          <w:sz w:val="22"/>
          <w:szCs w:val="22"/>
          <w:u w:val="none"/>
        </w:rPr>
        <w:t>закона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от 06.10.2003</w:t>
      </w:r>
      <w:r w:rsidR="00E87F5D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Par61"/>
      <w:bookmarkEnd w:id="2"/>
      <w:r w:rsidRPr="00304394">
        <w:rPr>
          <w:rFonts w:ascii="Times New Roman" w:hAnsi="Times New Roman" w:cs="Times New Roman"/>
          <w:color w:val="000000"/>
          <w:sz w:val="22"/>
          <w:szCs w:val="22"/>
        </w:rPr>
        <w:t>1.6. Администрация осуществляет контроль за соблюдением Правил благоустройства, включающих: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1) обязательные требования по содержанию прилегающих территорий;</w:t>
      </w:r>
    </w:p>
    <w:p w:rsidR="00882F5C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04394">
        <w:rPr>
          <w:color w:val="000000"/>
          <w:sz w:val="22"/>
          <w:szCs w:val="22"/>
        </w:rPr>
        <w:t xml:space="preserve">- по </w:t>
      </w:r>
      <w:r w:rsidRPr="00304394">
        <w:rPr>
          <w:color w:val="000000"/>
          <w:sz w:val="22"/>
          <w:szCs w:val="22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04394">
        <w:rPr>
          <w:color w:val="000000"/>
          <w:sz w:val="22"/>
          <w:szCs w:val="22"/>
        </w:rPr>
        <w:t xml:space="preserve">- по </w:t>
      </w:r>
      <w:r w:rsidRPr="00304394">
        <w:rPr>
          <w:color w:val="000000"/>
          <w:sz w:val="22"/>
          <w:szCs w:val="22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 w:rsidRPr="00304394">
        <w:rPr>
          <w:color w:val="000000"/>
          <w:sz w:val="22"/>
          <w:szCs w:val="22"/>
        </w:rPr>
        <w:t xml:space="preserve">Республики Башкортостан </w:t>
      </w:r>
      <w:r w:rsidRPr="00304394">
        <w:rPr>
          <w:color w:val="000000"/>
          <w:sz w:val="22"/>
          <w:szCs w:val="22"/>
        </w:rPr>
        <w:t>и Правилами благоустройства;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04394">
        <w:rPr>
          <w:color w:val="000000"/>
          <w:sz w:val="22"/>
          <w:szCs w:val="22"/>
          <w:shd w:val="clear" w:color="auto" w:fill="FFFFFF"/>
        </w:rPr>
        <w:lastRenderedPageBreak/>
        <w:t xml:space="preserve">- о недопустимости </w:t>
      </w:r>
      <w:r w:rsidRPr="00304394">
        <w:rPr>
          <w:color w:val="000000"/>
          <w:sz w:val="22"/>
          <w:szCs w:val="22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3) обязательные требования по уборке территории </w:t>
      </w:r>
      <w:r w:rsidR="00882F5C" w:rsidRPr="00304394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8D7A2E" w:rsidRPr="00304394">
        <w:rPr>
          <w:color w:val="000000"/>
          <w:sz w:val="22"/>
          <w:szCs w:val="22"/>
        </w:rPr>
        <w:t>Камышлытамакский</w:t>
      </w:r>
      <w:proofErr w:type="spellEnd"/>
      <w:r w:rsidR="00882F5C" w:rsidRPr="00304394">
        <w:rPr>
          <w:color w:val="000000"/>
          <w:sz w:val="22"/>
          <w:szCs w:val="22"/>
        </w:rPr>
        <w:t xml:space="preserve"> сельсовет </w:t>
      </w:r>
      <w:r w:rsidRPr="00304394">
        <w:rPr>
          <w:color w:val="000000"/>
          <w:sz w:val="22"/>
          <w:szCs w:val="22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4) обязательные требования по уборке территории </w:t>
      </w:r>
      <w:r w:rsidR="00882F5C" w:rsidRPr="00304394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8D7A2E" w:rsidRPr="00304394">
        <w:rPr>
          <w:color w:val="000000"/>
          <w:sz w:val="22"/>
          <w:szCs w:val="22"/>
        </w:rPr>
        <w:t>Камышлытамакский</w:t>
      </w:r>
      <w:proofErr w:type="spellEnd"/>
      <w:r w:rsidR="00882F5C" w:rsidRPr="00304394">
        <w:rPr>
          <w:color w:val="000000"/>
          <w:sz w:val="22"/>
          <w:szCs w:val="22"/>
        </w:rPr>
        <w:t xml:space="preserve"> сельсовет </w:t>
      </w:r>
      <w:r w:rsidRPr="00304394">
        <w:rPr>
          <w:color w:val="000000"/>
          <w:sz w:val="22"/>
          <w:szCs w:val="22"/>
        </w:rPr>
        <w:t xml:space="preserve">в летний период, включая обязательные требования по </w:t>
      </w:r>
      <w:r w:rsidRPr="00304394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04394">
        <w:rPr>
          <w:color w:val="000000"/>
          <w:sz w:val="22"/>
          <w:szCs w:val="22"/>
        </w:rPr>
        <w:t>;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304394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304394">
        <w:rPr>
          <w:color w:val="000000"/>
          <w:sz w:val="22"/>
          <w:szCs w:val="22"/>
        </w:rPr>
        <w:t xml:space="preserve"> в 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bCs/>
          <w:color w:val="000000"/>
          <w:sz w:val="22"/>
          <w:szCs w:val="22"/>
        </w:rPr>
        <w:t xml:space="preserve">6) </w:t>
      </w:r>
      <w:r w:rsidRPr="00304394">
        <w:rPr>
          <w:color w:val="000000"/>
          <w:sz w:val="22"/>
          <w:szCs w:val="22"/>
        </w:rPr>
        <w:t xml:space="preserve">обязательные требования по </w:t>
      </w:r>
      <w:r w:rsidRPr="00304394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304394">
        <w:rPr>
          <w:color w:val="000000"/>
          <w:sz w:val="22"/>
          <w:szCs w:val="22"/>
        </w:rPr>
        <w:t>;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rFonts w:eastAsia="Calibri"/>
          <w:bCs/>
          <w:color w:val="000000"/>
          <w:sz w:val="22"/>
          <w:szCs w:val="22"/>
          <w:lang w:eastAsia="en-US"/>
        </w:rPr>
        <w:t xml:space="preserve">8) </w:t>
      </w:r>
      <w:r w:rsidRPr="00304394">
        <w:rPr>
          <w:color w:val="000000"/>
          <w:sz w:val="22"/>
          <w:szCs w:val="22"/>
        </w:rPr>
        <w:t>обязательные требования по</w:t>
      </w:r>
      <w:r w:rsidR="004677B7" w:rsidRPr="00304394">
        <w:rPr>
          <w:color w:val="000000"/>
          <w:sz w:val="22"/>
          <w:szCs w:val="22"/>
        </w:rPr>
        <w:t xml:space="preserve"> </w:t>
      </w:r>
      <w:r w:rsidRPr="00304394">
        <w:rPr>
          <w:color w:val="000000"/>
          <w:sz w:val="22"/>
          <w:szCs w:val="22"/>
        </w:rPr>
        <w:t>складированию твердых коммунальных отходов;</w:t>
      </w:r>
    </w:p>
    <w:p w:rsidR="00D03C14" w:rsidRPr="00304394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9) обязательные требования по</w:t>
      </w:r>
      <w:r w:rsidR="004677B7" w:rsidRPr="00304394">
        <w:rPr>
          <w:color w:val="000000"/>
          <w:sz w:val="22"/>
          <w:szCs w:val="22"/>
        </w:rPr>
        <w:t xml:space="preserve"> </w:t>
      </w:r>
      <w:r w:rsidRPr="00304394">
        <w:rPr>
          <w:bCs/>
          <w:color w:val="000000"/>
          <w:sz w:val="22"/>
          <w:szCs w:val="22"/>
        </w:rPr>
        <w:t>выгулу животных</w:t>
      </w:r>
      <w:r w:rsidRPr="00304394">
        <w:rPr>
          <w:color w:val="000000"/>
          <w:sz w:val="22"/>
          <w:szCs w:val="22"/>
        </w:rPr>
        <w:t xml:space="preserve"> и требования о недопустимости </w:t>
      </w:r>
      <w:r w:rsidRPr="00304394">
        <w:rPr>
          <w:sz w:val="22"/>
          <w:szCs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</w:t>
      </w:r>
      <w:proofErr w:type="gramStart"/>
      <w:r w:rsidRPr="00304394">
        <w:rPr>
          <w:color w:val="000000"/>
          <w:sz w:val="22"/>
          <w:szCs w:val="22"/>
        </w:rPr>
        <w:t xml:space="preserve">составные </w:t>
      </w:r>
      <w:r w:rsidR="00FF3249" w:rsidRPr="00304394">
        <w:rPr>
          <w:color w:val="000000"/>
          <w:sz w:val="22"/>
          <w:szCs w:val="22"/>
        </w:rPr>
        <w:t xml:space="preserve"> ч</w:t>
      </w:r>
      <w:r w:rsidRPr="00304394">
        <w:rPr>
          <w:color w:val="000000"/>
          <w:sz w:val="22"/>
          <w:szCs w:val="22"/>
        </w:rPr>
        <w:t>асти</w:t>
      </w:r>
      <w:proofErr w:type="gramEnd"/>
      <w:r w:rsidRPr="00304394">
        <w:rPr>
          <w:color w:val="000000"/>
          <w:sz w:val="22"/>
          <w:szCs w:val="22"/>
        </w:rPr>
        <w:t xml:space="preserve"> благоустройства территории.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3) дворовые территории;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4) детские и спортивные площадки;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5) площадки для выгула животных;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6) парковки (парковочные места);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7) парки, скверы, иные зеленые зоны;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8) технические и санитарно-защитные зоны;</w:t>
      </w:r>
    </w:p>
    <w:p w:rsidR="00D03C14" w:rsidRPr="00304394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1.8. При осуществлении контроля в сфере благоустройства 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</w:p>
    <w:p w:rsidR="00D03C14" w:rsidRPr="00304394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6E5B6C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2.1. Администрация осуществляет контроль в сфере благоустройства</w:t>
      </w:r>
      <w:r w:rsidR="006E5B6C" w:rsidRPr="0030439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D03C14" w:rsidRPr="00304394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2.2.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 w:rsidRPr="00304394">
        <w:rPr>
          <w:rFonts w:ascii="Times New Roman" w:hAnsi="Times New Roman" w:cs="Times New Roman"/>
          <w:color w:val="000000"/>
          <w:sz w:val="22"/>
          <w:szCs w:val="22"/>
        </w:rPr>
        <w:t>Администрации сельского поселения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для принятия решения о проведении контрольных мероприятий.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2) обобщение правоприменительной практики;</w:t>
      </w:r>
    </w:p>
    <w:p w:rsidR="00FF3249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3) объявление предостережений;</w:t>
      </w:r>
    </w:p>
    <w:p w:rsidR="00D03C14" w:rsidRPr="00304394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) консультирование;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5) профилактический визит.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3249" w:rsidRPr="00304394">
        <w:rPr>
          <w:color w:val="000000"/>
          <w:sz w:val="22"/>
          <w:szCs w:val="22"/>
        </w:rPr>
        <w:t xml:space="preserve"> </w:t>
      </w:r>
      <w:r w:rsidRPr="00304394">
        <w:rPr>
          <w:color w:val="000000"/>
          <w:sz w:val="22"/>
          <w:szCs w:val="22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4394">
        <w:rPr>
          <w:color w:val="000000"/>
          <w:sz w:val="22"/>
          <w:szCs w:val="22"/>
        </w:rPr>
        <w:t>официального сайта администрации</w:t>
      </w:r>
      <w:r w:rsidRPr="00304394">
        <w:rPr>
          <w:color w:val="000000"/>
          <w:sz w:val="22"/>
          <w:szCs w:val="22"/>
          <w:shd w:val="clear" w:color="auto" w:fill="FFFFFF"/>
        </w:rPr>
        <w:t>)</w:t>
      </w:r>
      <w:r w:rsidRPr="00304394">
        <w:rPr>
          <w:color w:val="000000"/>
          <w:sz w:val="22"/>
          <w:szCs w:val="22"/>
        </w:rPr>
        <w:t>, в средствах массовой информации,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04394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частью 3 статьи 46</w:t>
        </w:r>
      </w:hyperlink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</w:t>
      </w:r>
      <w:r w:rsidR="00147B9D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года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также вправе информировать население </w:t>
      </w:r>
      <w:r w:rsidR="00FF3249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на собраниях и </w:t>
      </w:r>
      <w:r w:rsidR="00147B9D" w:rsidRPr="00304394">
        <w:rPr>
          <w:rFonts w:ascii="Times New Roman" w:hAnsi="Times New Roman" w:cs="Times New Roman"/>
          <w:color w:val="000000"/>
          <w:sz w:val="22"/>
          <w:szCs w:val="22"/>
        </w:rPr>
        <w:t>сходах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граждан об обязательных требованиях, предъявляемых к объектам контроля.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F3249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2.8. Предостережение о недопустимости нарушения обязательных требований и предложение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04394">
        <w:rPr>
          <w:color w:val="000000"/>
          <w:sz w:val="22"/>
          <w:szCs w:val="22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04394">
        <w:rPr>
          <w:color w:val="000000"/>
          <w:sz w:val="22"/>
          <w:szCs w:val="22"/>
          <w:shd w:val="clear" w:color="auto" w:fill="FFFFFF"/>
        </w:rPr>
        <w:t>или признаках нарушений обязательных требований </w:t>
      </w:r>
      <w:r w:rsidRPr="00304394">
        <w:rPr>
          <w:color w:val="000000"/>
          <w:sz w:val="22"/>
          <w:szCs w:val="22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F3249" w:rsidRPr="00304394">
        <w:rPr>
          <w:color w:val="000000"/>
          <w:sz w:val="22"/>
          <w:szCs w:val="22"/>
        </w:rPr>
        <w:t>администрации сельского поселения</w:t>
      </w:r>
      <w:r w:rsidRPr="00304394">
        <w:rPr>
          <w:i/>
          <w:iCs/>
          <w:color w:val="000000"/>
          <w:sz w:val="22"/>
          <w:szCs w:val="22"/>
        </w:rPr>
        <w:t xml:space="preserve"> </w:t>
      </w:r>
      <w:r w:rsidRPr="00304394">
        <w:rPr>
          <w:color w:val="000000"/>
          <w:sz w:val="22"/>
          <w:szCs w:val="22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A27888" w:rsidRPr="00304394">
        <w:rPr>
          <w:color w:val="000000"/>
          <w:sz w:val="22"/>
          <w:szCs w:val="22"/>
          <w:shd w:val="clear" w:color="auto" w:fill="FFFFFF"/>
        </w:rPr>
        <w:t xml:space="preserve">года </w:t>
      </w:r>
      <w:r w:rsidRPr="00304394">
        <w:rPr>
          <w:color w:val="000000"/>
          <w:sz w:val="22"/>
          <w:szCs w:val="22"/>
          <w:shd w:val="clear" w:color="auto" w:fill="FFFFFF"/>
        </w:rPr>
        <w:t>№ 151</w:t>
      </w:r>
      <w:r w:rsidR="00FF3249" w:rsidRPr="00304394">
        <w:rPr>
          <w:color w:val="000000"/>
          <w:sz w:val="22"/>
          <w:szCs w:val="22"/>
          <w:shd w:val="clear" w:color="auto" w:fill="FFFFFF"/>
        </w:rPr>
        <w:t xml:space="preserve"> </w:t>
      </w:r>
      <w:r w:rsidRPr="00304394">
        <w:rPr>
          <w:color w:val="000000"/>
          <w:sz w:val="22"/>
          <w:szCs w:val="22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04394">
        <w:rPr>
          <w:color w:val="000000"/>
          <w:sz w:val="22"/>
          <w:szCs w:val="22"/>
        </w:rPr>
        <w:t xml:space="preserve">. 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lastRenderedPageBreak/>
        <w:t>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Личный прием граждан проводится главой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сельского поселения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сельского </w:t>
      </w:r>
      <w:proofErr w:type="gramStart"/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поселения </w:t>
      </w:r>
      <w:r w:rsidRPr="0030439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или</w:t>
      </w:r>
      <w:proofErr w:type="gramEnd"/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должностным лицом, уполномоченным осуществлять контроль.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sz w:val="22"/>
          <w:szCs w:val="22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sz w:val="22"/>
          <w:szCs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sz w:val="22"/>
          <w:szCs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03C14" w:rsidRPr="00304394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D03C14" w:rsidRPr="00304394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04394">
        <w:rPr>
          <w:color w:val="000000"/>
          <w:sz w:val="22"/>
          <w:szCs w:val="22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04394">
        <w:rPr>
          <w:color w:val="000000"/>
          <w:sz w:val="22"/>
          <w:szCs w:val="22"/>
        </w:rPr>
        <w:t>);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04394" w:rsidRDefault="00D03C14" w:rsidP="00011715">
      <w:pPr>
        <w:ind w:firstLine="709"/>
        <w:jc w:val="both"/>
        <w:rPr>
          <w:sz w:val="22"/>
          <w:szCs w:val="22"/>
        </w:rPr>
      </w:pPr>
      <w:r w:rsidRPr="00304394">
        <w:rPr>
          <w:color w:val="000000"/>
          <w:sz w:val="22"/>
          <w:szCs w:val="22"/>
        </w:rPr>
        <w:t>3.3. Контрольные мероприятия, указанные в подпунктах 1 – 4 пункта 3.1</w:t>
      </w:r>
      <w:r w:rsidR="00431F24" w:rsidRPr="00304394">
        <w:rPr>
          <w:color w:val="000000"/>
          <w:sz w:val="22"/>
          <w:szCs w:val="22"/>
        </w:rPr>
        <w:t xml:space="preserve"> </w:t>
      </w:r>
      <w:r w:rsidRPr="00304394">
        <w:rPr>
          <w:color w:val="000000"/>
          <w:sz w:val="22"/>
          <w:szCs w:val="22"/>
        </w:rPr>
        <w:t>настоящего Положения, проводятся в форме внеплановых мероприятий.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3.5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3.6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3.7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>администрации сельского поселения</w:t>
      </w:r>
      <w:r w:rsidR="00D03C14" w:rsidRPr="0030439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9" w:history="1">
        <w:r w:rsidR="00D03C14" w:rsidRPr="00304394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законом</w:t>
        </w:r>
      </w:hyperlink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</w:t>
      </w:r>
      <w:r w:rsidR="00036DE1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года 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3.8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лицами,  уполномоченными</w:t>
      </w:r>
      <w:proofErr w:type="gramEnd"/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осуществлять контроль, в соответствии с Федеральным </w:t>
      </w:r>
      <w:hyperlink r:id="rId10" w:history="1">
        <w:r w:rsidR="00D03C14" w:rsidRPr="00304394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законом</w:t>
        </w:r>
      </w:hyperlink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</w:t>
      </w:r>
      <w:r w:rsidR="00036DE1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года 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04394" w:rsidRDefault="008629D3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3.9</w:t>
      </w:r>
      <w:r w:rsidR="00D03C14" w:rsidRPr="00304394">
        <w:rPr>
          <w:color w:val="000000"/>
          <w:sz w:val="22"/>
          <w:szCs w:val="22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04394">
        <w:rPr>
          <w:color w:val="000000"/>
          <w:sz w:val="22"/>
          <w:szCs w:val="22"/>
          <w:shd w:val="clear" w:color="auto" w:fill="FFFFFF"/>
        </w:rPr>
        <w:t xml:space="preserve">распоряжением Правительства Российской Федерации от 19.04.2016 </w:t>
      </w:r>
      <w:r w:rsidR="000A2ABC" w:rsidRPr="00304394">
        <w:rPr>
          <w:color w:val="000000"/>
          <w:sz w:val="22"/>
          <w:szCs w:val="22"/>
          <w:shd w:val="clear" w:color="auto" w:fill="FFFFFF"/>
        </w:rPr>
        <w:t xml:space="preserve">года </w:t>
      </w:r>
      <w:r w:rsidR="00D03C14" w:rsidRPr="00304394">
        <w:rPr>
          <w:color w:val="000000"/>
          <w:sz w:val="22"/>
          <w:szCs w:val="22"/>
          <w:shd w:val="clear" w:color="auto" w:fill="FFFFFF"/>
        </w:rPr>
        <w:t xml:space="preserve">№ 724-р </w:t>
      </w:r>
      <w:r w:rsidR="00D03C14" w:rsidRPr="00304394">
        <w:rPr>
          <w:color w:val="000000"/>
          <w:sz w:val="22"/>
          <w:szCs w:val="22"/>
          <w:shd w:val="clear" w:color="auto" w:fill="FFFFFF"/>
        </w:rPr>
        <w:lastRenderedPageBreak/>
        <w:t>перечнем</w:t>
      </w:r>
      <w:r w:rsidR="00D03C14" w:rsidRPr="00304394">
        <w:rPr>
          <w:color w:val="000000"/>
          <w:sz w:val="22"/>
          <w:szCs w:val="22"/>
        </w:rPr>
        <w:br/>
      </w:r>
      <w:r w:rsidR="00D03C14" w:rsidRPr="00304394">
        <w:rPr>
          <w:color w:val="000000"/>
          <w:sz w:val="22"/>
          <w:szCs w:val="22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85380" w:rsidRPr="00304394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="00D03C14" w:rsidRPr="00304394">
          <w:rPr>
            <w:rStyle w:val="a5"/>
            <w:color w:val="000000"/>
            <w:sz w:val="22"/>
            <w:szCs w:val="22"/>
            <w:u w:val="none"/>
          </w:rPr>
          <w:t>Правилами</w:t>
        </w:r>
      </w:hyperlink>
      <w:r w:rsidR="00D03C14" w:rsidRPr="00304394">
        <w:rPr>
          <w:color w:val="000000"/>
          <w:sz w:val="22"/>
          <w:szCs w:val="22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0A2ABC" w:rsidRPr="00304394">
        <w:rPr>
          <w:color w:val="000000"/>
          <w:sz w:val="22"/>
          <w:szCs w:val="22"/>
        </w:rPr>
        <w:t xml:space="preserve">года </w:t>
      </w:r>
      <w:r w:rsidR="00D03C14" w:rsidRPr="00304394">
        <w:rPr>
          <w:color w:val="000000"/>
          <w:sz w:val="22"/>
          <w:szCs w:val="22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3.10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04394">
        <w:rPr>
          <w:color w:val="000000"/>
          <w:sz w:val="22"/>
          <w:szCs w:val="22"/>
        </w:rPr>
        <w:t xml:space="preserve">1) 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04394">
        <w:rPr>
          <w:color w:val="000000"/>
          <w:sz w:val="22"/>
          <w:szCs w:val="22"/>
        </w:rPr>
        <w:t xml:space="preserve">должностным лицом, уполномоченным осуществлять контроль в сфере благоустройства, 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  <w:shd w:val="clear" w:color="auto" w:fill="FFFFFF"/>
        </w:rPr>
        <w:t xml:space="preserve">2) отсутствие признаков </w:t>
      </w:r>
      <w:r w:rsidRPr="00304394">
        <w:rPr>
          <w:color w:val="000000"/>
          <w:sz w:val="22"/>
          <w:szCs w:val="22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3) имеются уважительные причины для отсутствия контролируемого лица (болезнь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 контролируемого лица</w:t>
      </w:r>
      <w:r w:rsidRPr="00304394">
        <w:rPr>
          <w:color w:val="000000"/>
          <w:sz w:val="22"/>
          <w:szCs w:val="22"/>
        </w:rPr>
        <w:t>, его командировка и т.п.) при проведении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 контрольного мероприятия</w:t>
      </w:r>
      <w:r w:rsidRPr="00304394">
        <w:rPr>
          <w:color w:val="000000"/>
          <w:sz w:val="22"/>
          <w:szCs w:val="22"/>
        </w:rPr>
        <w:t>.</w:t>
      </w:r>
    </w:p>
    <w:p w:rsidR="00D03C14" w:rsidRPr="00304394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629D3" w:rsidRPr="00304394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Срок проведения выездной проверки не может превышать 10 рабочих дней. </w:t>
      </w:r>
    </w:p>
    <w:p w:rsidR="00D03C14" w:rsidRPr="00304394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04394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03C14" w:rsidRPr="00304394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629D3" w:rsidRPr="0030439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629D3" w:rsidRPr="00304394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04394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частью 2 статьи 90</w:t>
        </w:r>
      </w:hyperlink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</w:t>
      </w:r>
      <w:r w:rsidR="004C5948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года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629D3" w:rsidRPr="00304394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приобщены к акту. Заполненные при проведении контрольного мероприятия проверочные листы приобщаются к акту.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04394">
        <w:rPr>
          <w:color w:val="000000"/>
          <w:sz w:val="22"/>
          <w:szCs w:val="22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04394">
        <w:rPr>
          <w:color w:val="000000"/>
          <w:sz w:val="22"/>
          <w:szCs w:val="22"/>
        </w:rPr>
        <w:t>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629D3" w:rsidRPr="00304394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629D3" w:rsidRPr="0030439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629D3" w:rsidRPr="00304394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Федерального закона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от 31.07.2020 </w:t>
      </w:r>
      <w:r w:rsidR="004C5948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года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3.18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3.19.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18"/>
      <w:bookmarkEnd w:id="3"/>
      <w:r w:rsidRPr="00304394">
        <w:rPr>
          <w:rFonts w:ascii="Times New Roman" w:hAnsi="Times New Roman" w:cs="Times New Roman"/>
          <w:color w:val="000000"/>
          <w:sz w:val="22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04394" w:rsidRDefault="00D03C14" w:rsidP="00011715">
      <w:pPr>
        <w:ind w:firstLine="709"/>
        <w:jc w:val="both"/>
        <w:rPr>
          <w:color w:val="000000"/>
          <w:sz w:val="22"/>
          <w:szCs w:val="22"/>
        </w:rPr>
      </w:pPr>
      <w:r w:rsidRPr="00304394">
        <w:rPr>
          <w:color w:val="000000"/>
          <w:sz w:val="22"/>
          <w:szCs w:val="22"/>
        </w:rPr>
        <w:t xml:space="preserve">4) </w:t>
      </w:r>
      <w:r w:rsidRPr="00304394">
        <w:rPr>
          <w:color w:val="000000"/>
          <w:sz w:val="22"/>
          <w:szCs w:val="22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04394">
        <w:rPr>
          <w:color w:val="000000"/>
          <w:sz w:val="22"/>
          <w:szCs w:val="22"/>
        </w:rPr>
        <w:t>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04394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3.20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>Республики Башкортостан</w:t>
      </w:r>
      <w:r w:rsidR="00D03C14" w:rsidRPr="00304394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04394" w:rsidRDefault="00D03C14" w:rsidP="00011715">
      <w:pPr>
        <w:ind w:firstLine="709"/>
        <w:jc w:val="both"/>
        <w:rPr>
          <w:sz w:val="22"/>
          <w:szCs w:val="22"/>
        </w:rPr>
      </w:pPr>
      <w:r w:rsidRPr="00304394">
        <w:rPr>
          <w:color w:val="000000"/>
          <w:sz w:val="22"/>
          <w:szCs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03C14" w:rsidRPr="00304394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bCs/>
          <w:color w:val="000000"/>
          <w:sz w:val="22"/>
          <w:szCs w:val="22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04394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4C5948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года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1) решений о проведении контрольных мероприятий;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2) актов контрольных мероприятий, предписаний об устранении выявленных нарушений;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0439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5380" w:rsidRPr="00304394" w:rsidRDefault="00D03C14" w:rsidP="00585380">
      <w:pPr>
        <w:pStyle w:val="s1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сельского поселения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с предварительным информированием главы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сельского поселения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о наличии в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04394" w:rsidRDefault="00D03C14" w:rsidP="00585380">
      <w:pPr>
        <w:pStyle w:val="s1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>администрации сельского поселения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04394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 w:rsidRPr="00304394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сельского поселения </w:t>
      </w:r>
      <w:r w:rsidRPr="00304394">
        <w:rPr>
          <w:rFonts w:ascii="Times New Roman" w:hAnsi="Times New Roman" w:cs="Times New Roman"/>
          <w:color w:val="000000"/>
          <w:sz w:val="22"/>
          <w:szCs w:val="22"/>
        </w:rPr>
        <w:t>не более чем на 20 рабочих дней.</w:t>
      </w:r>
    </w:p>
    <w:p w:rsidR="007C1D06" w:rsidRPr="00304394" w:rsidRDefault="007C1D06" w:rsidP="007C1D06">
      <w:pPr>
        <w:pStyle w:val="af1"/>
        <w:jc w:val="both"/>
        <w:rPr>
          <w:color w:val="000000"/>
          <w:sz w:val="22"/>
        </w:rPr>
      </w:pPr>
      <w:r w:rsidRPr="00304394">
        <w:rPr>
          <w:color w:val="000000"/>
          <w:sz w:val="22"/>
        </w:rPr>
        <w:t xml:space="preserve">            4.7.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  <w:bookmarkStart w:id="4" w:name="l596"/>
      <w:bookmarkStart w:id="5" w:name="l187"/>
      <w:bookmarkEnd w:id="4"/>
      <w:bookmarkEnd w:id="5"/>
    </w:p>
    <w:p w:rsidR="007C1D06" w:rsidRPr="00304394" w:rsidRDefault="007C1D06" w:rsidP="007C1D06">
      <w:pPr>
        <w:pStyle w:val="af1"/>
        <w:jc w:val="both"/>
        <w:rPr>
          <w:sz w:val="22"/>
        </w:rPr>
      </w:pPr>
      <w:r w:rsidRPr="00304394">
        <w:rPr>
          <w:color w:val="000000"/>
          <w:sz w:val="22"/>
        </w:rPr>
        <w:t xml:space="preserve">          </w:t>
      </w:r>
      <w:r w:rsidRPr="00304394">
        <w:rPr>
          <w:sz w:val="22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 </w:t>
      </w:r>
    </w:p>
    <w:p w:rsidR="007C1D06" w:rsidRPr="00304394" w:rsidRDefault="007C1D06" w:rsidP="007C1D06">
      <w:pPr>
        <w:pStyle w:val="af1"/>
        <w:jc w:val="both"/>
        <w:rPr>
          <w:sz w:val="22"/>
        </w:rPr>
      </w:pPr>
      <w:r w:rsidRPr="00304394">
        <w:rPr>
          <w:sz w:val="22"/>
        </w:rPr>
        <w:t xml:space="preserve">         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bookmarkStart w:id="6" w:name="l980"/>
      <w:bookmarkEnd w:id="6"/>
      <w:r w:rsidRPr="00304394">
        <w:rPr>
          <w:sz w:val="22"/>
        </w:rPr>
        <w:t xml:space="preserve"> </w:t>
      </w:r>
    </w:p>
    <w:p w:rsidR="007C1D06" w:rsidRPr="00304394" w:rsidRDefault="007C1D06" w:rsidP="007C1D06">
      <w:pPr>
        <w:pStyle w:val="af1"/>
        <w:jc w:val="both"/>
        <w:rPr>
          <w:sz w:val="22"/>
        </w:rPr>
      </w:pPr>
      <w:r w:rsidRPr="00304394">
        <w:rPr>
          <w:sz w:val="22"/>
        </w:rPr>
        <w:t xml:space="preserve">           По итогам рассмотрения жалобы уполномоченный на рассмотрение жалобы орган принимает одно из следующих решений:</w:t>
      </w:r>
    </w:p>
    <w:p w:rsidR="007C1D06" w:rsidRPr="00304394" w:rsidRDefault="007C1D06" w:rsidP="007C1D06">
      <w:pPr>
        <w:pStyle w:val="af1"/>
        <w:jc w:val="both"/>
        <w:rPr>
          <w:color w:val="000000"/>
          <w:sz w:val="22"/>
        </w:rPr>
      </w:pPr>
      <w:proofErr w:type="gramStart"/>
      <w:r w:rsidRPr="00304394">
        <w:rPr>
          <w:sz w:val="22"/>
        </w:rPr>
        <w:t>1)оставляет</w:t>
      </w:r>
      <w:proofErr w:type="gramEnd"/>
      <w:r w:rsidRPr="00304394">
        <w:rPr>
          <w:sz w:val="22"/>
        </w:rPr>
        <w:t xml:space="preserve"> жалобу без удовлетворения;</w:t>
      </w:r>
    </w:p>
    <w:p w:rsidR="007C1D06" w:rsidRPr="00304394" w:rsidRDefault="007C1D06" w:rsidP="007C1D06">
      <w:pPr>
        <w:pStyle w:val="af1"/>
        <w:jc w:val="both"/>
        <w:rPr>
          <w:sz w:val="22"/>
        </w:rPr>
      </w:pPr>
      <w:proofErr w:type="gramStart"/>
      <w:r w:rsidRPr="00304394">
        <w:rPr>
          <w:sz w:val="22"/>
        </w:rPr>
        <w:t>2)отменяет</w:t>
      </w:r>
      <w:proofErr w:type="gramEnd"/>
      <w:r w:rsidRPr="00304394">
        <w:rPr>
          <w:sz w:val="22"/>
        </w:rPr>
        <w:t xml:space="preserve"> решение контрольного (надзорного) органа полностью или частично;</w:t>
      </w:r>
      <w:bookmarkStart w:id="7" w:name="l597"/>
      <w:bookmarkEnd w:id="7"/>
    </w:p>
    <w:p w:rsidR="007C1D06" w:rsidRPr="00304394" w:rsidRDefault="007C1D06" w:rsidP="007C1D06">
      <w:pPr>
        <w:pStyle w:val="af1"/>
        <w:jc w:val="both"/>
        <w:rPr>
          <w:sz w:val="22"/>
        </w:rPr>
      </w:pPr>
      <w:proofErr w:type="gramStart"/>
      <w:r w:rsidRPr="00304394">
        <w:rPr>
          <w:sz w:val="22"/>
        </w:rPr>
        <w:t>3)отменяет</w:t>
      </w:r>
      <w:proofErr w:type="gramEnd"/>
      <w:r w:rsidRPr="00304394">
        <w:rPr>
          <w:sz w:val="22"/>
        </w:rPr>
        <w:t xml:space="preserve"> решение контрольного (надзорного) органа полностью и принимает новое решение;</w:t>
      </w:r>
      <w:bookmarkStart w:id="8" w:name="l188"/>
      <w:bookmarkEnd w:id="8"/>
    </w:p>
    <w:p w:rsidR="007C1D06" w:rsidRPr="00304394" w:rsidRDefault="007C1D06" w:rsidP="007C1D06">
      <w:pPr>
        <w:jc w:val="both"/>
        <w:rPr>
          <w:sz w:val="22"/>
          <w:szCs w:val="22"/>
        </w:rPr>
      </w:pPr>
      <w:proofErr w:type="gramStart"/>
      <w:r w:rsidRPr="00304394">
        <w:rPr>
          <w:sz w:val="22"/>
          <w:szCs w:val="22"/>
        </w:rPr>
        <w:t>4)признает</w:t>
      </w:r>
      <w:proofErr w:type="gramEnd"/>
      <w:r w:rsidRPr="00304394">
        <w:rPr>
          <w:sz w:val="22"/>
          <w:szCs w:val="22"/>
        </w:rPr>
        <w:t xml:space="preserve">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7C1D06" w:rsidRPr="00304394" w:rsidRDefault="007C1D06" w:rsidP="007C1D06">
      <w:pPr>
        <w:jc w:val="both"/>
        <w:rPr>
          <w:sz w:val="22"/>
          <w:szCs w:val="22"/>
        </w:rPr>
      </w:pPr>
      <w:r w:rsidRPr="00304394">
        <w:rPr>
          <w:sz w:val="22"/>
          <w:szCs w:val="22"/>
        </w:rPr>
        <w:t xml:space="preserve">           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7C1D06" w:rsidRPr="00304394" w:rsidRDefault="007C1D06" w:rsidP="007C1D06">
      <w:pPr>
        <w:rPr>
          <w:sz w:val="22"/>
          <w:szCs w:val="22"/>
        </w:rPr>
      </w:pPr>
    </w:p>
    <w:p w:rsidR="00D03C14" w:rsidRPr="00304394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03C14" w:rsidRPr="00304394" w:rsidRDefault="00D03C14" w:rsidP="00011715">
      <w:pPr>
        <w:pStyle w:val="16"/>
        <w:jc w:val="center"/>
        <w:rPr>
          <w:rFonts w:ascii="Times New Roman" w:hAnsi="Times New Roman" w:cs="Times New Roman"/>
          <w:bCs/>
          <w:color w:val="000000"/>
        </w:rPr>
      </w:pPr>
      <w:r w:rsidRPr="00304394">
        <w:rPr>
          <w:rFonts w:ascii="Times New Roman" w:hAnsi="Times New Roman" w:cs="Times New Roman"/>
          <w:bCs/>
          <w:color w:val="000000"/>
        </w:rPr>
        <w:t>5. Ключевые показатели контроля в сфере благоустройства</w:t>
      </w:r>
      <w:r w:rsidR="004C5948" w:rsidRPr="00304394">
        <w:rPr>
          <w:rFonts w:ascii="Times New Roman" w:hAnsi="Times New Roman" w:cs="Times New Roman"/>
          <w:bCs/>
          <w:color w:val="000000"/>
        </w:rPr>
        <w:t xml:space="preserve"> </w:t>
      </w:r>
      <w:r w:rsidRPr="00304394">
        <w:rPr>
          <w:rFonts w:ascii="Times New Roman" w:hAnsi="Times New Roman" w:cs="Times New Roman"/>
          <w:bCs/>
          <w:color w:val="000000"/>
        </w:rPr>
        <w:t>и их целевые значения</w:t>
      </w:r>
    </w:p>
    <w:p w:rsidR="00D03C14" w:rsidRPr="00304394" w:rsidRDefault="00D03C14" w:rsidP="00011715">
      <w:pPr>
        <w:pStyle w:val="16"/>
        <w:jc w:val="center"/>
        <w:rPr>
          <w:rFonts w:ascii="Times New Roman" w:hAnsi="Times New Roman" w:cs="Times New Roman"/>
          <w:bCs/>
          <w:color w:val="000000"/>
        </w:rPr>
      </w:pPr>
    </w:p>
    <w:p w:rsidR="00D03C14" w:rsidRPr="00304394" w:rsidRDefault="00D03C14" w:rsidP="00011715">
      <w:pPr>
        <w:pStyle w:val="16"/>
        <w:ind w:firstLine="709"/>
        <w:jc w:val="both"/>
        <w:rPr>
          <w:rFonts w:ascii="Times New Roman" w:hAnsi="Times New Roman" w:cs="Times New Roman"/>
        </w:rPr>
      </w:pPr>
      <w:r w:rsidRPr="00304394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4C5948" w:rsidRPr="00304394">
        <w:rPr>
          <w:rFonts w:ascii="Times New Roman" w:hAnsi="Times New Roman" w:cs="Times New Roman"/>
          <w:color w:val="000000"/>
        </w:rPr>
        <w:t xml:space="preserve">года </w:t>
      </w:r>
      <w:r w:rsidRPr="00304394">
        <w:rPr>
          <w:rFonts w:ascii="Times New Roman" w:hAnsi="Times New Roman" w:cs="Times New Roman"/>
          <w:color w:val="000000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D03C14" w:rsidRPr="00304394" w:rsidRDefault="00D03C14" w:rsidP="00585380">
      <w:pPr>
        <w:pStyle w:val="16"/>
        <w:ind w:firstLine="709"/>
        <w:jc w:val="both"/>
        <w:rPr>
          <w:rFonts w:ascii="Times New Roman" w:hAnsi="Times New Roman" w:cs="Times New Roman"/>
        </w:rPr>
      </w:pPr>
      <w:r w:rsidRPr="00304394">
        <w:rPr>
          <w:rFonts w:ascii="Times New Roman" w:hAnsi="Times New Roman" w:cs="Times New Roman"/>
          <w:color w:val="000000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 w:rsidRPr="00304394">
        <w:rPr>
          <w:rFonts w:ascii="Times New Roman" w:hAnsi="Times New Roman" w:cs="Times New Roman"/>
          <w:color w:val="000000"/>
        </w:rPr>
        <w:t xml:space="preserve"> Советом сельского поселения.</w:t>
      </w:r>
    </w:p>
    <w:sectPr w:rsidR="00D03C14" w:rsidRPr="00304394" w:rsidSect="007C1D06">
      <w:headerReference w:type="even" r:id="rId13"/>
      <w:headerReference w:type="default" r:id="rId14"/>
      <w:pgSz w:w="11906" w:h="16838"/>
      <w:pgMar w:top="426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DC" w:rsidRDefault="00A049DC" w:rsidP="00D03C14">
      <w:r>
        <w:separator/>
      </w:r>
    </w:p>
  </w:endnote>
  <w:endnote w:type="continuationSeparator" w:id="0">
    <w:p w:rsidR="00A049DC" w:rsidRDefault="00A049D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DC" w:rsidRDefault="00A049DC" w:rsidP="00D03C14">
      <w:r>
        <w:separator/>
      </w:r>
    </w:p>
  </w:footnote>
  <w:footnote w:type="continuationSeparator" w:id="0">
    <w:p w:rsidR="00A049DC" w:rsidRDefault="00A049D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049D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049DC" w:rsidP="007C1D06">
    <w:pPr>
      <w:pStyle w:val="af7"/>
      <w:framePr w:wrap="none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cs="Times New Roman" w:hint="default"/>
      </w:rPr>
    </w:lvl>
  </w:abstractNum>
  <w:abstractNum w:abstractNumId="2">
    <w:nsid w:val="4E4B48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1715"/>
    <w:rsid w:val="00036DE1"/>
    <w:rsid w:val="000A2ABC"/>
    <w:rsid w:val="000F074D"/>
    <w:rsid w:val="000F6738"/>
    <w:rsid w:val="0014024C"/>
    <w:rsid w:val="00147B9D"/>
    <w:rsid w:val="001519D5"/>
    <w:rsid w:val="001C5B39"/>
    <w:rsid w:val="002B1F9D"/>
    <w:rsid w:val="002C31DA"/>
    <w:rsid w:val="00304394"/>
    <w:rsid w:val="00327CF6"/>
    <w:rsid w:val="00431F24"/>
    <w:rsid w:val="004677B7"/>
    <w:rsid w:val="00494CD4"/>
    <w:rsid w:val="004C5948"/>
    <w:rsid w:val="004D28DD"/>
    <w:rsid w:val="00585380"/>
    <w:rsid w:val="00594714"/>
    <w:rsid w:val="0062770C"/>
    <w:rsid w:val="006E5B6C"/>
    <w:rsid w:val="007100F8"/>
    <w:rsid w:val="00792A3C"/>
    <w:rsid w:val="007C1D06"/>
    <w:rsid w:val="00836B99"/>
    <w:rsid w:val="008624B8"/>
    <w:rsid w:val="008629D3"/>
    <w:rsid w:val="00882F5C"/>
    <w:rsid w:val="008D7A2E"/>
    <w:rsid w:val="008D7F61"/>
    <w:rsid w:val="00935631"/>
    <w:rsid w:val="00970270"/>
    <w:rsid w:val="0098408C"/>
    <w:rsid w:val="009D07EB"/>
    <w:rsid w:val="00A049DC"/>
    <w:rsid w:val="00A27888"/>
    <w:rsid w:val="00A50FE7"/>
    <w:rsid w:val="00A8117D"/>
    <w:rsid w:val="00AA2236"/>
    <w:rsid w:val="00AA2DE1"/>
    <w:rsid w:val="00B400A9"/>
    <w:rsid w:val="00BC74B3"/>
    <w:rsid w:val="00CA0394"/>
    <w:rsid w:val="00CA4141"/>
    <w:rsid w:val="00D03C14"/>
    <w:rsid w:val="00DA44F0"/>
    <w:rsid w:val="00E718B0"/>
    <w:rsid w:val="00E85A3A"/>
    <w:rsid w:val="00E87F5D"/>
    <w:rsid w:val="00F75A79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1F47-7772-43B5-9DC4-BD4AEE06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970270"/>
    <w:pPr>
      <w:suppressAutoHyphens/>
      <w:spacing w:before="280" w:after="280"/>
    </w:pPr>
    <w:rPr>
      <w:lang w:eastAsia="zh-CN"/>
    </w:rPr>
  </w:style>
  <w:style w:type="paragraph" w:customStyle="1" w:styleId="dt-p">
    <w:name w:val="dt-p"/>
    <w:basedOn w:val="a"/>
    <w:rsid w:val="007C1D06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594714"/>
    <w:pPr>
      <w:spacing w:before="100" w:beforeAutospacing="1" w:after="100" w:afterAutospacing="1"/>
    </w:pPr>
  </w:style>
  <w:style w:type="paragraph" w:styleId="aff3">
    <w:name w:val="List Paragraph"/>
    <w:basedOn w:val="a"/>
    <w:link w:val="aff4"/>
    <w:uiPriority w:val="99"/>
    <w:qFormat/>
    <w:rsid w:val="00594714"/>
    <w:pPr>
      <w:ind w:left="720"/>
      <w:contextualSpacing/>
    </w:pPr>
  </w:style>
  <w:style w:type="character" w:customStyle="1" w:styleId="aff4">
    <w:name w:val="Абзац списка Знак"/>
    <w:link w:val="aff3"/>
    <w:uiPriority w:val="99"/>
    <w:locked/>
    <w:rsid w:val="00594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8065-126B-4A59-A839-E749D12C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Камышлы</cp:lastModifiedBy>
  <cp:revision>10</cp:revision>
  <cp:lastPrinted>2022-07-20T05:02:00Z</cp:lastPrinted>
  <dcterms:created xsi:type="dcterms:W3CDTF">2022-07-08T06:43:00Z</dcterms:created>
  <dcterms:modified xsi:type="dcterms:W3CDTF">2022-07-20T05:05:00Z</dcterms:modified>
</cp:coreProperties>
</file>