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28" w:rsidRPr="0076783C" w:rsidRDefault="00665128" w:rsidP="00665128">
      <w:pPr>
        <w:jc w:val="center"/>
        <w:rPr>
          <w:sz w:val="28"/>
          <w:szCs w:val="28"/>
        </w:rPr>
      </w:pPr>
      <w:r w:rsidRPr="0076783C">
        <w:rPr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Pr="0076783C">
        <w:rPr>
          <w:sz w:val="28"/>
          <w:szCs w:val="28"/>
        </w:rPr>
        <w:t>Камышлытамакский</w:t>
      </w:r>
      <w:proofErr w:type="spellEnd"/>
      <w:r w:rsidRPr="0076783C">
        <w:rPr>
          <w:sz w:val="28"/>
          <w:szCs w:val="28"/>
        </w:rPr>
        <w:t xml:space="preserve">  сельсовет</w:t>
      </w:r>
      <w:proofErr w:type="gramEnd"/>
    </w:p>
    <w:p w:rsidR="00665128" w:rsidRPr="0076783C" w:rsidRDefault="00665128" w:rsidP="00665128">
      <w:pPr>
        <w:jc w:val="center"/>
        <w:rPr>
          <w:sz w:val="28"/>
          <w:szCs w:val="28"/>
          <w:lang w:eastAsia="en-US"/>
        </w:rPr>
      </w:pPr>
      <w:r w:rsidRPr="0076783C">
        <w:rPr>
          <w:sz w:val="28"/>
          <w:szCs w:val="28"/>
        </w:rPr>
        <w:t xml:space="preserve"> муниципального района </w:t>
      </w:r>
      <w:proofErr w:type="spellStart"/>
      <w:r w:rsidRPr="0076783C">
        <w:rPr>
          <w:sz w:val="28"/>
          <w:szCs w:val="28"/>
        </w:rPr>
        <w:t>Бакалинский</w:t>
      </w:r>
      <w:proofErr w:type="spellEnd"/>
      <w:r w:rsidRPr="0076783C">
        <w:rPr>
          <w:sz w:val="28"/>
          <w:szCs w:val="28"/>
        </w:rPr>
        <w:t xml:space="preserve">   район Республики Башкортостан</w:t>
      </w:r>
    </w:p>
    <w:p w:rsidR="00665128" w:rsidRPr="0076783C" w:rsidRDefault="00665128" w:rsidP="00665128">
      <w:pPr>
        <w:rPr>
          <w:sz w:val="28"/>
          <w:szCs w:val="28"/>
          <w:lang w:eastAsia="ru-RU"/>
        </w:rPr>
      </w:pPr>
    </w:p>
    <w:p w:rsidR="00665128" w:rsidRPr="0076783C" w:rsidRDefault="00665128" w:rsidP="00665128">
      <w:pPr>
        <w:jc w:val="center"/>
        <w:rPr>
          <w:sz w:val="28"/>
          <w:szCs w:val="28"/>
        </w:rPr>
      </w:pPr>
      <w:r w:rsidRPr="0076783C">
        <w:rPr>
          <w:sz w:val="28"/>
          <w:szCs w:val="28"/>
        </w:rPr>
        <w:t>ПОСТАНОВЛЕНИЕ</w:t>
      </w:r>
    </w:p>
    <w:p w:rsidR="00665128" w:rsidRPr="0076783C" w:rsidRDefault="00665128" w:rsidP="00665128">
      <w:pPr>
        <w:jc w:val="center"/>
        <w:rPr>
          <w:sz w:val="28"/>
          <w:szCs w:val="28"/>
        </w:rPr>
      </w:pPr>
      <w:r w:rsidRPr="0076783C">
        <w:rPr>
          <w:sz w:val="28"/>
          <w:szCs w:val="28"/>
        </w:rPr>
        <w:t>от 23 мая 2023 года № 12</w:t>
      </w:r>
    </w:p>
    <w:p w:rsidR="00665128" w:rsidRPr="0076783C" w:rsidRDefault="00665128" w:rsidP="00665128">
      <w:pPr>
        <w:pStyle w:val="ConsPlusNormal"/>
      </w:pPr>
    </w:p>
    <w:p w:rsidR="00665128" w:rsidRPr="0076783C" w:rsidRDefault="00665128" w:rsidP="00665128">
      <w:pPr>
        <w:jc w:val="center"/>
        <w:rPr>
          <w:sz w:val="28"/>
          <w:szCs w:val="28"/>
        </w:rPr>
      </w:pPr>
      <w:r w:rsidRPr="0076783C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</w:t>
      </w:r>
      <w:proofErr w:type="gramStart"/>
      <w:r w:rsidRPr="0076783C">
        <w:rPr>
          <w:sz w:val="28"/>
          <w:szCs w:val="28"/>
        </w:rPr>
        <w:t>услуги  "</w:t>
      </w:r>
      <w:proofErr w:type="gramEnd"/>
      <w:r w:rsidRPr="0076783C">
        <w:rPr>
          <w:sz w:val="28"/>
          <w:szCs w:val="28"/>
        </w:rPr>
        <w:t xml:space="preserve">Предоставление муниципальной преференции", утвержденного постановлением администрации сельского поселения </w:t>
      </w:r>
      <w:proofErr w:type="spellStart"/>
      <w:r w:rsidRPr="0076783C">
        <w:rPr>
          <w:sz w:val="28"/>
          <w:szCs w:val="28"/>
        </w:rPr>
        <w:t>Камышлытамакский</w:t>
      </w:r>
      <w:proofErr w:type="spellEnd"/>
      <w:r w:rsidRPr="0076783C">
        <w:rPr>
          <w:sz w:val="28"/>
          <w:szCs w:val="28"/>
        </w:rPr>
        <w:t xml:space="preserve">  сельсовет муниципального района </w:t>
      </w:r>
      <w:proofErr w:type="spellStart"/>
      <w:r w:rsidRPr="0076783C">
        <w:rPr>
          <w:sz w:val="28"/>
          <w:szCs w:val="28"/>
        </w:rPr>
        <w:t>Бакалинский</w:t>
      </w:r>
      <w:proofErr w:type="spellEnd"/>
      <w:r w:rsidRPr="0076783C">
        <w:rPr>
          <w:sz w:val="28"/>
          <w:szCs w:val="28"/>
        </w:rPr>
        <w:t xml:space="preserve">   район Республики Башкортостан от 16.12.2020 года № 42</w:t>
      </w:r>
    </w:p>
    <w:p w:rsidR="00665128" w:rsidRPr="0076783C" w:rsidRDefault="00665128" w:rsidP="00665128">
      <w:pPr>
        <w:pStyle w:val="ConsPlusNormal"/>
        <w:jc w:val="center"/>
      </w:pPr>
    </w:p>
    <w:p w:rsidR="00665128" w:rsidRPr="0076783C" w:rsidRDefault="00665128" w:rsidP="00665128">
      <w:pPr>
        <w:pStyle w:val="ConsPlusNormal"/>
        <w:ind w:left="142" w:firstLine="540"/>
        <w:jc w:val="both"/>
      </w:pPr>
    </w:p>
    <w:p w:rsidR="00665128" w:rsidRPr="0076783C" w:rsidRDefault="00665128" w:rsidP="00665128">
      <w:pPr>
        <w:pStyle w:val="ConsPlusNormal"/>
        <w:ind w:left="142" w:firstLine="540"/>
        <w:jc w:val="both"/>
      </w:pPr>
      <w:r w:rsidRPr="0076783C">
        <w:t xml:space="preserve">На основании протеста прокуратуры </w:t>
      </w:r>
      <w:proofErr w:type="spellStart"/>
      <w:r w:rsidRPr="0076783C">
        <w:t>Бакалинского</w:t>
      </w:r>
      <w:proofErr w:type="spellEnd"/>
      <w:r w:rsidRPr="0076783C">
        <w:t xml:space="preserve"> района РБ от 03.05.2023 года № Прдр-20800032-267-23/-20800032 (338051 746301), в соответствии с Федеральным законом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обществ», администрация сельского поселения </w:t>
      </w:r>
      <w:proofErr w:type="spellStart"/>
      <w:proofErr w:type="gramStart"/>
      <w:r w:rsidRPr="0076783C">
        <w:t>Камышлытамакский</w:t>
      </w:r>
      <w:proofErr w:type="spellEnd"/>
      <w:r w:rsidRPr="0076783C">
        <w:t xml:space="preserve">  сельсовет</w:t>
      </w:r>
      <w:proofErr w:type="gramEnd"/>
      <w:r w:rsidRPr="0076783C">
        <w:t xml:space="preserve"> муниципального района </w:t>
      </w:r>
      <w:proofErr w:type="spellStart"/>
      <w:r w:rsidRPr="0076783C">
        <w:t>Бакалинский</w:t>
      </w:r>
      <w:proofErr w:type="spellEnd"/>
      <w:r w:rsidRPr="0076783C">
        <w:t xml:space="preserve">   район </w:t>
      </w:r>
    </w:p>
    <w:p w:rsidR="00665128" w:rsidRPr="0076783C" w:rsidRDefault="00665128" w:rsidP="00665128">
      <w:pPr>
        <w:pStyle w:val="ConsPlusNormal"/>
        <w:jc w:val="both"/>
      </w:pPr>
      <w:r w:rsidRPr="0076783C">
        <w:t xml:space="preserve">  ПОСТАНОВЛЯЕТ:</w:t>
      </w:r>
    </w:p>
    <w:p w:rsidR="00665128" w:rsidRPr="0076783C" w:rsidRDefault="00665128" w:rsidP="00665128">
      <w:pPr>
        <w:pStyle w:val="ConsPlusNormal"/>
        <w:ind w:left="142" w:firstLine="540"/>
        <w:jc w:val="both"/>
      </w:pPr>
      <w:r w:rsidRPr="0076783C">
        <w:t xml:space="preserve">1. Внести следующие изменения в Административный регламент предоставления муниципальной услуги «Предоставление муниципальной преференции на территории сельского поселения </w:t>
      </w:r>
      <w:proofErr w:type="spellStart"/>
      <w:proofErr w:type="gramStart"/>
      <w:r w:rsidRPr="0076783C">
        <w:t>Камышлытамакский</w:t>
      </w:r>
      <w:proofErr w:type="spellEnd"/>
      <w:r w:rsidRPr="0076783C">
        <w:t xml:space="preserve">  сельсовет</w:t>
      </w:r>
      <w:proofErr w:type="gramEnd"/>
      <w:r w:rsidRPr="0076783C">
        <w:t xml:space="preserve"> муниципального района </w:t>
      </w:r>
      <w:proofErr w:type="spellStart"/>
      <w:r w:rsidRPr="0076783C">
        <w:t>Бакалинский</w:t>
      </w:r>
      <w:proofErr w:type="spellEnd"/>
      <w:r w:rsidRPr="0076783C">
        <w:t xml:space="preserve">   район Республики Башкортостан», утвержденного постановлением администрации сельского поселения </w:t>
      </w:r>
      <w:proofErr w:type="spellStart"/>
      <w:r w:rsidRPr="0076783C">
        <w:t>Камышлытамакский</w:t>
      </w:r>
      <w:proofErr w:type="spellEnd"/>
      <w:r w:rsidRPr="0076783C">
        <w:t xml:space="preserve">  сельсовет муниципального района </w:t>
      </w:r>
      <w:proofErr w:type="spellStart"/>
      <w:r w:rsidRPr="0076783C">
        <w:t>Бакалинский</w:t>
      </w:r>
      <w:proofErr w:type="spellEnd"/>
      <w:r w:rsidRPr="0076783C">
        <w:t xml:space="preserve">   район Республики Башкортостан от 16.12.2020 года № 42:</w:t>
      </w:r>
    </w:p>
    <w:p w:rsidR="00665128" w:rsidRPr="0076783C" w:rsidRDefault="00665128" w:rsidP="00665128">
      <w:pPr>
        <w:pStyle w:val="ConsPlusNormal"/>
        <w:ind w:left="142" w:firstLine="540"/>
        <w:jc w:val="both"/>
      </w:pPr>
      <w:r w:rsidRPr="0076783C">
        <w:t>1.1. В шестом абзаце подпункта 2.14 слово «печати» исключить.</w:t>
      </w:r>
    </w:p>
    <w:p w:rsidR="00665128" w:rsidRPr="0076783C" w:rsidRDefault="00665128" w:rsidP="00665128">
      <w:pPr>
        <w:pStyle w:val="a5"/>
        <w:ind w:left="142" w:firstLine="540"/>
        <w:jc w:val="both"/>
        <w:rPr>
          <w:sz w:val="28"/>
          <w:szCs w:val="28"/>
        </w:rPr>
      </w:pPr>
      <w:r w:rsidRPr="0076783C">
        <w:rPr>
          <w:sz w:val="28"/>
          <w:szCs w:val="28"/>
        </w:rPr>
        <w:t xml:space="preserve">2. Настоящее постановление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 w:rsidRPr="0076783C">
        <w:rPr>
          <w:sz w:val="28"/>
          <w:szCs w:val="28"/>
        </w:rPr>
        <w:t>Камышлытамакский</w:t>
      </w:r>
      <w:proofErr w:type="spellEnd"/>
      <w:r w:rsidRPr="0076783C">
        <w:rPr>
          <w:sz w:val="28"/>
          <w:szCs w:val="28"/>
        </w:rPr>
        <w:t xml:space="preserve">   сельсовет муниципального района </w:t>
      </w:r>
      <w:proofErr w:type="spellStart"/>
      <w:r w:rsidRPr="0076783C">
        <w:rPr>
          <w:sz w:val="28"/>
          <w:szCs w:val="28"/>
        </w:rPr>
        <w:t>Бакалинский</w:t>
      </w:r>
      <w:proofErr w:type="spellEnd"/>
      <w:r w:rsidRPr="0076783C">
        <w:rPr>
          <w:sz w:val="28"/>
          <w:szCs w:val="28"/>
        </w:rPr>
        <w:t xml:space="preserve">   район Республики Башкортостан. </w:t>
      </w:r>
    </w:p>
    <w:p w:rsidR="00665128" w:rsidRPr="0076783C" w:rsidRDefault="00665128" w:rsidP="00665128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76783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65128" w:rsidRPr="0076783C" w:rsidRDefault="00665128" w:rsidP="00665128">
      <w:pPr>
        <w:autoSpaceDE w:val="0"/>
        <w:autoSpaceDN w:val="0"/>
        <w:adjustRightInd w:val="0"/>
        <w:ind w:left="142" w:right="-502"/>
        <w:jc w:val="both"/>
        <w:rPr>
          <w:sz w:val="28"/>
          <w:szCs w:val="28"/>
        </w:rPr>
      </w:pPr>
    </w:p>
    <w:p w:rsidR="00665128" w:rsidRPr="0076783C" w:rsidRDefault="00665128" w:rsidP="00665128">
      <w:pPr>
        <w:autoSpaceDE w:val="0"/>
        <w:autoSpaceDN w:val="0"/>
        <w:adjustRightInd w:val="0"/>
        <w:ind w:right="-502"/>
        <w:jc w:val="both"/>
        <w:rPr>
          <w:sz w:val="28"/>
          <w:szCs w:val="28"/>
        </w:rPr>
      </w:pPr>
      <w:bookmarkStart w:id="0" w:name="_GoBack"/>
      <w:bookmarkEnd w:id="0"/>
    </w:p>
    <w:p w:rsidR="00665128" w:rsidRPr="0076783C" w:rsidRDefault="00665128" w:rsidP="00665128">
      <w:pPr>
        <w:rPr>
          <w:sz w:val="28"/>
          <w:szCs w:val="28"/>
        </w:rPr>
      </w:pPr>
      <w:r w:rsidRPr="0076783C">
        <w:rPr>
          <w:sz w:val="28"/>
          <w:szCs w:val="28"/>
        </w:rPr>
        <w:t xml:space="preserve">Глава сельского поселения </w:t>
      </w:r>
    </w:p>
    <w:p w:rsidR="00665128" w:rsidRPr="0076783C" w:rsidRDefault="00665128" w:rsidP="00665128">
      <w:pPr>
        <w:rPr>
          <w:sz w:val="28"/>
          <w:szCs w:val="28"/>
        </w:rPr>
      </w:pPr>
      <w:proofErr w:type="spellStart"/>
      <w:proofErr w:type="gramStart"/>
      <w:r w:rsidRPr="0076783C">
        <w:rPr>
          <w:sz w:val="28"/>
          <w:szCs w:val="28"/>
        </w:rPr>
        <w:t>Камышлытамакский</w:t>
      </w:r>
      <w:proofErr w:type="spellEnd"/>
      <w:r w:rsidRPr="0076783C">
        <w:rPr>
          <w:sz w:val="28"/>
          <w:szCs w:val="28"/>
        </w:rPr>
        <w:t xml:space="preserve">  сельсовет</w:t>
      </w:r>
      <w:proofErr w:type="gramEnd"/>
    </w:p>
    <w:p w:rsidR="00665128" w:rsidRPr="0076783C" w:rsidRDefault="00665128" w:rsidP="00665128">
      <w:pPr>
        <w:autoSpaceDE w:val="0"/>
        <w:autoSpaceDN w:val="0"/>
        <w:adjustRightInd w:val="0"/>
        <w:ind w:right="-502"/>
        <w:jc w:val="both"/>
        <w:rPr>
          <w:sz w:val="28"/>
          <w:szCs w:val="28"/>
        </w:rPr>
      </w:pPr>
      <w:r w:rsidRPr="0076783C">
        <w:rPr>
          <w:sz w:val="28"/>
          <w:szCs w:val="28"/>
        </w:rPr>
        <w:t xml:space="preserve">муниципального района </w:t>
      </w:r>
      <w:proofErr w:type="spellStart"/>
      <w:r w:rsidRPr="0076783C">
        <w:rPr>
          <w:sz w:val="28"/>
          <w:szCs w:val="28"/>
        </w:rPr>
        <w:t>Бакалинский</w:t>
      </w:r>
      <w:proofErr w:type="spellEnd"/>
      <w:r w:rsidRPr="0076783C">
        <w:rPr>
          <w:sz w:val="28"/>
          <w:szCs w:val="28"/>
        </w:rPr>
        <w:t xml:space="preserve">   район </w:t>
      </w:r>
    </w:p>
    <w:p w:rsidR="00665128" w:rsidRPr="0076783C" w:rsidRDefault="00665128" w:rsidP="00665128">
      <w:pPr>
        <w:autoSpaceDE w:val="0"/>
        <w:autoSpaceDN w:val="0"/>
        <w:adjustRightInd w:val="0"/>
        <w:ind w:right="-502"/>
        <w:jc w:val="both"/>
        <w:rPr>
          <w:sz w:val="28"/>
          <w:szCs w:val="28"/>
        </w:rPr>
      </w:pPr>
      <w:r w:rsidRPr="0076783C">
        <w:rPr>
          <w:sz w:val="28"/>
          <w:szCs w:val="28"/>
        </w:rPr>
        <w:t xml:space="preserve">Республики Башкортостан                                                                И.А. </w:t>
      </w:r>
      <w:proofErr w:type="spellStart"/>
      <w:r w:rsidRPr="0076783C">
        <w:rPr>
          <w:sz w:val="28"/>
          <w:szCs w:val="28"/>
        </w:rPr>
        <w:t>Раянов</w:t>
      </w:r>
      <w:proofErr w:type="spellEnd"/>
    </w:p>
    <w:p w:rsidR="00665128" w:rsidRPr="0076783C" w:rsidRDefault="00665128" w:rsidP="00665128">
      <w:pPr>
        <w:rPr>
          <w:sz w:val="28"/>
          <w:szCs w:val="28"/>
        </w:rPr>
      </w:pPr>
    </w:p>
    <w:p w:rsidR="00665128" w:rsidRPr="0076783C" w:rsidRDefault="00665128" w:rsidP="00665128">
      <w:pPr>
        <w:rPr>
          <w:sz w:val="28"/>
          <w:szCs w:val="28"/>
        </w:rPr>
      </w:pPr>
    </w:p>
    <w:p w:rsidR="00665128" w:rsidRPr="0076783C" w:rsidRDefault="00665128" w:rsidP="00665128">
      <w:pPr>
        <w:rPr>
          <w:sz w:val="28"/>
          <w:szCs w:val="28"/>
        </w:rPr>
      </w:pPr>
    </w:p>
    <w:p w:rsidR="00153271" w:rsidRPr="0076783C" w:rsidRDefault="00153271">
      <w:pPr>
        <w:rPr>
          <w:sz w:val="28"/>
          <w:szCs w:val="28"/>
        </w:rPr>
      </w:pPr>
    </w:p>
    <w:sectPr w:rsidR="00153271" w:rsidRPr="0076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F8"/>
    <w:rsid w:val="00153271"/>
    <w:rsid w:val="005366F8"/>
    <w:rsid w:val="005841F8"/>
    <w:rsid w:val="00665128"/>
    <w:rsid w:val="007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9B31-BCB3-4E3B-993E-C860486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128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rsid w:val="00665128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ar-SA"/>
    </w:rPr>
  </w:style>
  <w:style w:type="paragraph" w:styleId="a5">
    <w:name w:val="List Paragraph"/>
    <w:basedOn w:val="a"/>
    <w:uiPriority w:val="34"/>
    <w:qFormat/>
    <w:rsid w:val="00665128"/>
    <w:pPr>
      <w:ind w:left="708"/>
    </w:pPr>
  </w:style>
  <w:style w:type="paragraph" w:customStyle="1" w:styleId="ConsPlusNormal">
    <w:name w:val="ConsPlusNormal"/>
    <w:link w:val="ConsPlusNormal0"/>
    <w:rsid w:val="00665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65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66512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4</cp:revision>
  <dcterms:created xsi:type="dcterms:W3CDTF">2023-07-03T04:12:00Z</dcterms:created>
  <dcterms:modified xsi:type="dcterms:W3CDTF">2023-07-03T06:50:00Z</dcterms:modified>
</cp:coreProperties>
</file>