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B1" w:rsidRDefault="00247DB1" w:rsidP="00247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>Совет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47DB1" w:rsidRDefault="00247DB1" w:rsidP="00247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7DB1" w:rsidRDefault="00247DB1" w:rsidP="00247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247DB1" w:rsidRDefault="00F5292D" w:rsidP="00247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сентября 2023 года № 17</w:t>
      </w:r>
    </w:p>
    <w:p w:rsidR="00247DB1" w:rsidRDefault="00247DB1" w:rsidP="00247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7DB1" w:rsidRPr="00247DB1" w:rsidRDefault="00247DB1" w:rsidP="00247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 xml:space="preserve">О составе Ревизионной комиссии Совета сельского поселения </w:t>
      </w:r>
      <w:proofErr w:type="spellStart"/>
      <w:r w:rsidRPr="00247D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амышлытамакский</w:t>
      </w:r>
      <w:proofErr w:type="spellEnd"/>
    </w:p>
    <w:p w:rsidR="00247DB1" w:rsidRPr="00247DB1" w:rsidRDefault="00247DB1" w:rsidP="00247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47DB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B1" w:rsidRP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7DB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131-03 «Об</w:t>
      </w:r>
      <w:r>
        <w:rPr>
          <w:rFonts w:ascii="Times New Roman" w:hAnsi="Times New Roman" w:cs="Times New Roman"/>
          <w:sz w:val="24"/>
          <w:szCs w:val="24"/>
        </w:rPr>
        <w:t xml:space="preserve"> общих </w:t>
      </w:r>
      <w:r w:rsidRPr="00247DB1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Федерации», Федеральным законом от 27.12.2018 года № 559-ФЗ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</w:t>
      </w:r>
      <w:r w:rsidRPr="00247DB1">
        <w:rPr>
          <w:rFonts w:ascii="Times New Roman" w:hAnsi="Times New Roman" w:cs="Times New Roman"/>
          <w:sz w:val="24"/>
          <w:szCs w:val="24"/>
        </w:rPr>
        <w:t>ий в ст. 7 Федерального закона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 органов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образований», ст. 13</w:t>
      </w:r>
    </w:p>
    <w:p w:rsid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>Федерального закона «О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247D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район Республики Башкортостан, Совет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247DB1" w:rsidRP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>РЕШИЛ:</w:t>
      </w:r>
    </w:p>
    <w:p w:rsidR="00247DB1" w:rsidRP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DB1">
        <w:rPr>
          <w:rFonts w:ascii="Times New Roman" w:hAnsi="Times New Roman" w:cs="Times New Roman"/>
          <w:sz w:val="24"/>
          <w:szCs w:val="24"/>
        </w:rPr>
        <w:t>1.Сформировать ревизионную комиссию Совета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Республики Башкортостан в количестве 5 человек.</w:t>
      </w: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DB1">
        <w:rPr>
          <w:rFonts w:ascii="Times New Roman" w:hAnsi="Times New Roman" w:cs="Times New Roman"/>
          <w:sz w:val="24"/>
          <w:szCs w:val="24"/>
        </w:rPr>
        <w:t>2. Включить в состав ревизионной комиссии следующих депутатов:</w:t>
      </w: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DB1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2D">
        <w:rPr>
          <w:rFonts w:ascii="Times New Roman" w:hAnsi="Times New Roman" w:cs="Times New Roman"/>
          <w:sz w:val="24"/>
          <w:szCs w:val="24"/>
        </w:rPr>
        <w:t>–</w:t>
      </w:r>
      <w:r w:rsidRPr="0024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92D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="00F5292D">
        <w:rPr>
          <w:rFonts w:ascii="Times New Roman" w:hAnsi="Times New Roman" w:cs="Times New Roman"/>
          <w:sz w:val="24"/>
          <w:szCs w:val="24"/>
        </w:rPr>
        <w:t xml:space="preserve"> Н.К</w:t>
      </w:r>
      <w:r w:rsidRPr="00247DB1">
        <w:rPr>
          <w:rFonts w:ascii="Times New Roman" w:hAnsi="Times New Roman" w:cs="Times New Roman"/>
          <w:sz w:val="24"/>
          <w:szCs w:val="24"/>
        </w:rPr>
        <w:t>., депутат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избирательному округу №1,</w:t>
      </w:r>
    </w:p>
    <w:p w:rsidR="00247DB1" w:rsidRP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DB1">
        <w:rPr>
          <w:rFonts w:ascii="Times New Roman" w:hAnsi="Times New Roman" w:cs="Times New Roman"/>
          <w:sz w:val="24"/>
          <w:szCs w:val="24"/>
        </w:rPr>
        <w:t xml:space="preserve">заместитель председателя ревизионной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</w:t>
      </w:r>
      <w:r w:rsidRPr="00247DB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депут</w:t>
      </w:r>
      <w:r>
        <w:rPr>
          <w:rFonts w:ascii="Times New Roman" w:hAnsi="Times New Roman" w:cs="Times New Roman"/>
          <w:sz w:val="24"/>
          <w:szCs w:val="24"/>
        </w:rPr>
        <w:t>ат по избирательному округу №1</w:t>
      </w:r>
      <w:r w:rsidRPr="00247DB1">
        <w:rPr>
          <w:rFonts w:ascii="Times New Roman" w:hAnsi="Times New Roman" w:cs="Times New Roman"/>
          <w:sz w:val="24"/>
          <w:szCs w:val="24"/>
        </w:rPr>
        <w:t>,</w:t>
      </w:r>
    </w:p>
    <w:p w:rsidR="00247DB1" w:rsidRP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DB1">
        <w:rPr>
          <w:rFonts w:ascii="Times New Roman" w:hAnsi="Times New Roman" w:cs="Times New Roman"/>
          <w:sz w:val="24"/>
          <w:szCs w:val="24"/>
        </w:rPr>
        <w:t xml:space="preserve">секретарь ревизионной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</w:t>
      </w:r>
      <w:r w:rsidRPr="00247DB1">
        <w:rPr>
          <w:rFonts w:ascii="Times New Roman" w:hAnsi="Times New Roman" w:cs="Times New Roman"/>
          <w:sz w:val="24"/>
          <w:szCs w:val="24"/>
        </w:rPr>
        <w:t>., депутат по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247DB1">
        <w:rPr>
          <w:rFonts w:ascii="Times New Roman" w:hAnsi="Times New Roman" w:cs="Times New Roman"/>
          <w:sz w:val="24"/>
          <w:szCs w:val="24"/>
        </w:rPr>
        <w:t>,</w:t>
      </w: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DB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92D">
        <w:rPr>
          <w:rFonts w:ascii="Times New Roman" w:hAnsi="Times New Roman" w:cs="Times New Roman"/>
          <w:sz w:val="24"/>
          <w:szCs w:val="24"/>
        </w:rPr>
        <w:t>Хабибуллина В.Р.</w:t>
      </w:r>
      <w:r w:rsidRPr="00247DB1">
        <w:rPr>
          <w:rFonts w:ascii="Times New Roman" w:hAnsi="Times New Roman" w:cs="Times New Roman"/>
          <w:sz w:val="24"/>
          <w:szCs w:val="24"/>
        </w:rPr>
        <w:t xml:space="preserve"> депу</w:t>
      </w:r>
      <w:r>
        <w:rPr>
          <w:rFonts w:ascii="Times New Roman" w:hAnsi="Times New Roman" w:cs="Times New Roman"/>
          <w:sz w:val="24"/>
          <w:szCs w:val="24"/>
        </w:rPr>
        <w:t>тат по избирательному округу № 1</w:t>
      </w:r>
    </w:p>
    <w:p w:rsidR="00247DB1" w:rsidRPr="00247DB1" w:rsidRDefault="00F5292D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</w:t>
      </w:r>
      <w:r w:rsidR="00247DB1" w:rsidRPr="00247DB1">
        <w:rPr>
          <w:rFonts w:ascii="Times New Roman" w:hAnsi="Times New Roman" w:cs="Times New Roman"/>
          <w:sz w:val="24"/>
          <w:szCs w:val="24"/>
        </w:rPr>
        <w:t>., депу</w:t>
      </w:r>
      <w:r w:rsidR="00247DB1">
        <w:rPr>
          <w:rFonts w:ascii="Times New Roman" w:hAnsi="Times New Roman" w:cs="Times New Roman"/>
          <w:sz w:val="24"/>
          <w:szCs w:val="24"/>
        </w:rPr>
        <w:t>тат по избирательному округу №1</w:t>
      </w:r>
      <w:r w:rsidR="00247DB1" w:rsidRPr="00247DB1">
        <w:rPr>
          <w:rFonts w:ascii="Times New Roman" w:hAnsi="Times New Roman" w:cs="Times New Roman"/>
          <w:sz w:val="24"/>
          <w:szCs w:val="24"/>
        </w:rPr>
        <w:t>.</w:t>
      </w:r>
    </w:p>
    <w:p w:rsidR="00247DB1" w:rsidRP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DB1">
        <w:rPr>
          <w:rFonts w:ascii="Times New Roman" w:hAnsi="Times New Roman" w:cs="Times New Roman"/>
          <w:sz w:val="24"/>
          <w:szCs w:val="24"/>
        </w:rPr>
        <w:t>3. Настоящее решение обнародовать в установленном порядке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информационном стенде и разместить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7DB1">
        <w:rPr>
          <w:rFonts w:ascii="Times New Roman" w:hAnsi="Times New Roman" w:cs="Times New Roman"/>
          <w:sz w:val="24"/>
          <w:szCs w:val="24"/>
        </w:rPr>
        <w:t>телекоммуникационной сети «Интернет»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47D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амышлытамакский</w:t>
      </w:r>
      <w:proofErr w:type="spellEnd"/>
      <w:r w:rsidRPr="00247D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247DB1" w:rsidRPr="00247DB1" w:rsidRDefault="00247DB1" w:rsidP="0024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247DB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 xml:space="preserve">постоянные комиссии Совета сельского поселения </w:t>
      </w:r>
      <w:proofErr w:type="spellStart"/>
      <w:r w:rsidRPr="00247D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амышлытамакский</w:t>
      </w:r>
      <w:proofErr w:type="spellEnd"/>
      <w:r w:rsidRPr="00247DB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47D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>Г лава сельского поселения</w:t>
      </w: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47D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амышлытамакский</w:t>
      </w:r>
      <w:proofErr w:type="spellEnd"/>
      <w:r w:rsidRPr="00247DB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47DB1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47DB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1147E" w:rsidRPr="00247DB1" w:rsidRDefault="00247DB1" w:rsidP="0024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DB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5292D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21147E" w:rsidRPr="00247DB1" w:rsidSect="0021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DB1"/>
    <w:rsid w:val="0021147E"/>
    <w:rsid w:val="00247DB1"/>
    <w:rsid w:val="00F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4FCF-5E9E-4AC6-941C-6BFF6472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Камышлы</cp:lastModifiedBy>
  <cp:revision>2</cp:revision>
  <cp:lastPrinted>2023-10-04T06:20:00Z</cp:lastPrinted>
  <dcterms:created xsi:type="dcterms:W3CDTF">2021-05-19T04:36:00Z</dcterms:created>
  <dcterms:modified xsi:type="dcterms:W3CDTF">2023-10-04T06:21:00Z</dcterms:modified>
</cp:coreProperties>
</file>